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yperlink"/>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36B5C433" w14:textId="77777777" w:rsidR="00574B65"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100553">
            <w:rPr>
              <w:rFonts w:ascii="Times New Roman" w:eastAsia="Calibri" w:hAnsi="Times New Roman" w:cs="Times New Roman"/>
              <w:sz w:val="24"/>
              <w:szCs w:val="24"/>
              <w:bdr w:val="none" w:sz="0" w:space="0" w:color="auto" w:frame="1"/>
            </w:rPr>
            <w:t>PATVIRTINTA</w:t>
          </w:r>
        </w:p>
        <w:p w14:paraId="7634AF71"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Lietuvos Respublikos socialinės apsaugos ir</w:t>
          </w:r>
        </w:p>
        <w:p w14:paraId="5E3B76DD"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 xml:space="preserve">darbo ministerijos viešojo pirkimo komisijos </w:t>
          </w:r>
        </w:p>
        <w:p w14:paraId="2A4BDD05" w14:textId="19BB7D2D" w:rsidR="00574B65" w:rsidRPr="00D52BB3"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202</w:t>
          </w:r>
          <w:r w:rsidR="005B35A2">
            <w:rPr>
              <w:rFonts w:ascii="Times New Roman" w:eastAsia="Calibri" w:hAnsi="Times New Roman" w:cs="Times New Roman"/>
              <w:sz w:val="24"/>
              <w:szCs w:val="24"/>
              <w:bdr w:val="none" w:sz="0" w:space="0" w:color="auto" w:frame="1"/>
            </w:rPr>
            <w:t>6</w:t>
          </w:r>
          <w:r w:rsidRPr="007A1F9D">
            <w:rPr>
              <w:rFonts w:ascii="Times New Roman" w:eastAsia="Calibri" w:hAnsi="Times New Roman" w:cs="Times New Roman"/>
              <w:sz w:val="24"/>
              <w:szCs w:val="24"/>
              <w:bdr w:val="none" w:sz="0" w:space="0" w:color="auto" w:frame="1"/>
            </w:rPr>
            <w:t xml:space="preserve"> m</w:t>
          </w:r>
          <w:r w:rsidRPr="00D52BB3">
            <w:rPr>
              <w:rFonts w:ascii="Times New Roman" w:eastAsia="Calibri" w:hAnsi="Times New Roman" w:cs="Times New Roman"/>
              <w:sz w:val="24"/>
              <w:szCs w:val="24"/>
              <w:bdr w:val="none" w:sz="0" w:space="0" w:color="auto" w:frame="1"/>
            </w:rPr>
            <w:t xml:space="preserve">. </w:t>
          </w:r>
          <w:r w:rsidR="005B35A2">
            <w:rPr>
              <w:rFonts w:ascii="Times New Roman" w:eastAsia="Calibri" w:hAnsi="Times New Roman" w:cs="Times New Roman"/>
              <w:sz w:val="24"/>
              <w:szCs w:val="24"/>
              <w:bdr w:val="none" w:sz="0" w:space="0" w:color="auto" w:frame="1"/>
            </w:rPr>
            <w:t>vasario</w:t>
          </w:r>
          <w:r w:rsidR="00CF4301" w:rsidRPr="00D52BB3">
            <w:rPr>
              <w:rFonts w:ascii="Times New Roman" w:eastAsia="Calibri" w:hAnsi="Times New Roman" w:cs="Times New Roman"/>
              <w:sz w:val="24"/>
              <w:szCs w:val="24"/>
              <w:bdr w:val="none" w:sz="0" w:space="0" w:color="auto" w:frame="1"/>
            </w:rPr>
            <w:t xml:space="preserve">   </w:t>
          </w:r>
          <w:r w:rsidRPr="00D52BB3">
            <w:rPr>
              <w:rFonts w:ascii="Times New Roman" w:eastAsia="Calibri" w:hAnsi="Times New Roman" w:cs="Times New Roman"/>
              <w:sz w:val="24"/>
              <w:szCs w:val="24"/>
              <w:bdr w:val="none" w:sz="0" w:space="0" w:color="auto" w:frame="1"/>
            </w:rPr>
            <w:t xml:space="preserve"> d. posėdžio protokolu</w:t>
          </w:r>
        </w:p>
        <w:p w14:paraId="3B6ACF66" w14:textId="30E97713" w:rsidR="00574B65" w:rsidRPr="007A1F9D" w:rsidRDefault="00574B65" w:rsidP="00574B65">
          <w:pPr>
            <w:spacing w:after="0" w:line="240" w:lineRule="auto"/>
            <w:ind w:left="5040"/>
            <w:rPr>
              <w:rFonts w:ascii="Times New Roman" w:eastAsia="Times New Roman" w:hAnsi="Times New Roman" w:cs="Times New Roman"/>
              <w:color w:val="000000" w:themeColor="text1"/>
              <w:sz w:val="24"/>
              <w:szCs w:val="24"/>
            </w:rPr>
          </w:pPr>
          <w:r w:rsidRPr="00D52BB3">
            <w:rPr>
              <w:rFonts w:ascii="Times New Roman" w:eastAsia="Calibri" w:hAnsi="Times New Roman" w:cs="Times New Roman"/>
              <w:sz w:val="24"/>
              <w:szCs w:val="24"/>
              <w:bdr w:val="none" w:sz="0" w:space="0" w:color="auto" w:frame="1"/>
            </w:rPr>
            <w:t>Nr. A15-</w:t>
          </w: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 xml:space="preserve">VIEŠOJO PIRKIMO </w:t>
          </w:r>
        </w:p>
        <w:p w14:paraId="17EAE295" w14:textId="744BA9C1"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w:t>
          </w:r>
          <w:r w:rsidR="005B35A2">
            <w:rPr>
              <w:rFonts w:ascii="Times New Roman" w:hAnsi="Times New Roman" w:cs="Times New Roman"/>
              <w:b/>
              <w:bCs/>
              <w:color w:val="000000" w:themeColor="text1"/>
              <w:sz w:val="28"/>
              <w:szCs w:val="28"/>
            </w:rPr>
            <w:t>SAVANORIŠKO DARBUOTOJŲ SVEIKATOS DRAUDIMO PASLAUGOS</w:t>
          </w:r>
          <w:r w:rsidRPr="00351C20">
            <w:rPr>
              <w:rFonts w:ascii="Times New Roman" w:hAnsi="Times New Roman" w:cs="Times New Roman"/>
              <w:b/>
              <w:bCs/>
              <w:color w:val="000000" w:themeColor="text1"/>
              <w:sz w:val="28"/>
              <w:szCs w:val="28"/>
            </w:rPr>
            <w:t>“</w:t>
          </w:r>
        </w:p>
        <w:p w14:paraId="65842DEA" w14:textId="29032534" w:rsidR="003178C9"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SUPAPRASTINTO ATVIRO KONKURSO</w:t>
          </w:r>
        </w:p>
        <w:p w14:paraId="744DDA95" w14:textId="25673F58" w:rsidR="00574B65" w:rsidRPr="00574B65"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574B65">
            <w:rPr>
              <w:rFonts w:ascii="Times New Roman" w:hAnsi="Times New Roman" w:cs="Times New Roman"/>
              <w:b/>
              <w:bCs/>
              <w:color w:val="000000" w:themeColor="text1"/>
              <w:sz w:val="28"/>
              <w:szCs w:val="28"/>
            </w:rPr>
            <w:t>SPECIALIOSIOS SĄLYGOS</w:t>
          </w:r>
        </w:p>
        <w:p w14:paraId="2A37F5CB" w14:textId="77777777" w:rsidR="003178C9" w:rsidRPr="008D140D" w:rsidRDefault="003178C9" w:rsidP="003178C9">
          <w:pPr>
            <w:spacing w:after="120" w:line="20" w:lineRule="atLeast"/>
            <w:contextualSpacing/>
            <w:jc w:val="center"/>
            <w:rPr>
              <w:rFonts w:ascii="Times New Roman" w:hAnsi="Times New Roman" w:cs="Times New Roman"/>
              <w:b/>
              <w:bCs/>
              <w:sz w:val="24"/>
              <w:szCs w:val="24"/>
            </w:rPr>
          </w:pPr>
          <w:r w:rsidRPr="008D140D">
            <w:rPr>
              <w:rFonts w:ascii="Times New Roman" w:hAnsi="Times New Roman" w:cs="Times New Roman"/>
              <w:b/>
              <w:bCs/>
              <w:sz w:val="24"/>
              <w:szCs w:val="24"/>
            </w:rPr>
            <w:t>Versija Nr. 1</w:t>
          </w: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140D" w:rsidRDefault="001C24BC" w:rsidP="0091004C">
              <w:pPr>
                <w:pStyle w:val="TOCHeading"/>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BE36AF" w:rsidRDefault="001C24BC" w:rsidP="0091004C">
              <w:pPr>
                <w:pStyle w:val="TOC1"/>
                <w:rPr>
                  <w:rFonts w:ascii="Times New Roman" w:hAnsi="Times New Roman" w:cs="Times New Roman"/>
                  <w:noProof/>
                  <w:sz w:val="22"/>
                  <w:szCs w:val="22"/>
                  <w:lang w:val="en-US" w:eastAsia="en-US"/>
                </w:rPr>
              </w:pPr>
              <w:r w:rsidRPr="00BE36AF">
                <w:rPr>
                  <w:rFonts w:ascii="Times New Roman" w:hAnsi="Times New Roman" w:cs="Times New Roman"/>
                  <w:color w:val="2B579A"/>
                  <w:shd w:val="clear" w:color="auto" w:fill="E6E6E6"/>
                </w:rPr>
                <w:fldChar w:fldCharType="begin"/>
              </w:r>
              <w:r w:rsidRPr="00BE36AF">
                <w:rPr>
                  <w:rFonts w:ascii="Times New Roman" w:hAnsi="Times New Roman" w:cs="Times New Roman"/>
                </w:rPr>
                <w:instrText xml:space="preserve"> TOC \o "1-3" \h \z \u </w:instrText>
              </w:r>
              <w:r w:rsidRPr="00BE36AF">
                <w:rPr>
                  <w:rFonts w:ascii="Times New Roman" w:hAnsi="Times New Roman" w:cs="Times New Roman"/>
                  <w:color w:val="2B579A"/>
                  <w:shd w:val="clear" w:color="auto" w:fill="E6E6E6"/>
                </w:rPr>
                <w:fldChar w:fldCharType="separate"/>
              </w:r>
              <w:hyperlink w:anchor="_Toc126333928" w:history="1">
                <w:r w:rsidR="0074475B" w:rsidRPr="00BE36AF">
                  <w:rPr>
                    <w:rStyle w:val="Hyperlink"/>
                    <w:rFonts w:ascii="Times New Roman" w:hAnsi="Times New Roman" w:cs="Times New Roman"/>
                    <w:noProof/>
                  </w:rPr>
                  <w:t>1.</w:t>
                </w:r>
                <w:r w:rsidR="0074475B" w:rsidRPr="00BE36AF">
                  <w:rPr>
                    <w:rFonts w:ascii="Times New Roman" w:hAnsi="Times New Roman" w:cs="Times New Roman"/>
                    <w:noProof/>
                    <w:sz w:val="22"/>
                    <w:szCs w:val="22"/>
                    <w:lang w:val="en-US" w:eastAsia="en-US"/>
                  </w:rPr>
                  <w:tab/>
                </w:r>
                <w:r w:rsidR="0074475B" w:rsidRPr="00BE36AF">
                  <w:rPr>
                    <w:rStyle w:val="Hyperlink"/>
                    <w:rFonts w:ascii="Times New Roman" w:hAnsi="Times New Roman" w:cs="Times New Roman"/>
                    <w:noProof/>
                  </w:rPr>
                  <w:t>Bendra informacija</w:t>
                </w:r>
                <w:r w:rsidR="0074475B" w:rsidRPr="00BE36AF">
                  <w:rPr>
                    <w:rFonts w:ascii="Times New Roman" w:hAnsi="Times New Roman" w:cs="Times New Roman"/>
                    <w:noProof/>
                    <w:webHidden/>
                  </w:rPr>
                  <w:tab/>
                </w:r>
                <w:r w:rsidR="00893819" w:rsidRPr="00BE36AF">
                  <w:rPr>
                    <w:rFonts w:ascii="Times New Roman" w:hAnsi="Times New Roman" w:cs="Times New Roman"/>
                    <w:noProof/>
                    <w:webHidden/>
                  </w:rPr>
                  <w:t>3</w:t>
                </w:r>
              </w:hyperlink>
            </w:p>
            <w:p w14:paraId="72F5B133" w14:textId="646EB004" w:rsidR="0074475B" w:rsidRPr="00BE36AF" w:rsidRDefault="0074475B" w:rsidP="0091004C">
              <w:pPr>
                <w:pStyle w:val="TOC1"/>
                <w:rPr>
                  <w:rFonts w:ascii="Times New Roman" w:hAnsi="Times New Roman" w:cs="Times New Roman"/>
                  <w:noProof/>
                  <w:sz w:val="22"/>
                  <w:szCs w:val="22"/>
                  <w:lang w:val="en-US" w:eastAsia="en-US"/>
                </w:rPr>
              </w:pPr>
              <w:hyperlink w:anchor="_Toc126333929" w:history="1">
                <w:r w:rsidRPr="00BE36AF">
                  <w:rPr>
                    <w:rStyle w:val="Hyperlink"/>
                    <w:rFonts w:ascii="Times New Roman" w:hAnsi="Times New Roman" w:cs="Times New Roman"/>
                    <w:noProof/>
                  </w:rPr>
                  <w:t xml:space="preserve">2. </w:t>
                </w:r>
                <w:r w:rsidR="007E0A9D" w:rsidRPr="00BE36AF">
                  <w:rPr>
                    <w:rStyle w:val="Hyperlink"/>
                    <w:rFonts w:ascii="Times New Roman" w:hAnsi="Times New Roman" w:cs="Times New Roman"/>
                    <w:noProof/>
                  </w:rPr>
                  <w:t xml:space="preserve"> </w:t>
                </w:r>
                <w:r w:rsidRPr="00BE36AF">
                  <w:rPr>
                    <w:rStyle w:val="Hyperlink"/>
                    <w:rFonts w:ascii="Times New Roman" w:hAnsi="Times New Roman" w:cs="Times New Roman"/>
                    <w:noProof/>
                  </w:rPr>
                  <w:t xml:space="preserve">Pirkimo </w:t>
                </w:r>
                <w:r w:rsidRPr="00BE36AF">
                  <w:rPr>
                    <w:rStyle w:val="Hyperlink"/>
                    <w:rFonts w:ascii="Times New Roman" w:hAnsi="Times New Roman" w:cs="Times New Roman"/>
                    <w:noProof/>
                    <w:sz w:val="24"/>
                    <w:szCs w:val="24"/>
                  </w:rPr>
                  <w:t>objektas</w:t>
                </w:r>
                <w:r w:rsidRPr="00BE36AF">
                  <w:rPr>
                    <w:rFonts w:ascii="Times New Roman" w:hAnsi="Times New Roman" w:cs="Times New Roman"/>
                    <w:noProof/>
                    <w:webHidden/>
                  </w:rPr>
                  <w:tab/>
                </w:r>
                <w:r w:rsidR="00893819" w:rsidRPr="00BE36AF">
                  <w:rPr>
                    <w:rFonts w:ascii="Times New Roman" w:hAnsi="Times New Roman" w:cs="Times New Roman"/>
                    <w:noProof/>
                    <w:webHidden/>
                  </w:rPr>
                  <w:t>3</w:t>
                </w:r>
              </w:hyperlink>
            </w:p>
            <w:p w14:paraId="569BF15B" w14:textId="5520B529" w:rsidR="0074475B" w:rsidRPr="00BE36AF" w:rsidRDefault="0074475B" w:rsidP="0091004C">
              <w:pPr>
                <w:pStyle w:val="TOC1"/>
                <w:rPr>
                  <w:rFonts w:ascii="Times New Roman" w:hAnsi="Times New Roman" w:cs="Times New Roman"/>
                  <w:noProof/>
                  <w:sz w:val="22"/>
                  <w:szCs w:val="22"/>
                  <w:lang w:val="en-US" w:eastAsia="en-US"/>
                </w:rPr>
              </w:pPr>
              <w:hyperlink w:anchor="_Toc126333930" w:history="1">
                <w:r w:rsidRPr="00BE36AF">
                  <w:rPr>
                    <w:rStyle w:val="Hyperlink"/>
                    <w:rFonts w:ascii="Times New Roman" w:hAnsi="Times New Roman" w:cs="Times New Roman"/>
                    <w:noProof/>
                  </w:rPr>
                  <w:t xml:space="preserve">3. </w:t>
                </w:r>
                <w:r w:rsidR="007E0A9D" w:rsidRPr="00BE36AF">
                  <w:rPr>
                    <w:rStyle w:val="Hyperlink"/>
                    <w:rFonts w:ascii="Times New Roman" w:hAnsi="Times New Roman" w:cs="Times New Roman"/>
                    <w:noProof/>
                  </w:rPr>
                  <w:t xml:space="preserve"> </w:t>
                </w:r>
                <w:r w:rsidRPr="00BE36AF">
                  <w:rPr>
                    <w:rStyle w:val="Hyperlink"/>
                    <w:rFonts w:ascii="Times New Roman" w:hAnsi="Times New Roman" w:cs="Times New Roman"/>
                    <w:noProof/>
                  </w:rPr>
                  <w:t>Susitikimai su tiekėjais ir objekto apžiūra</w:t>
                </w:r>
                <w:r w:rsidRPr="00BE36AF">
                  <w:rPr>
                    <w:rFonts w:ascii="Times New Roman" w:hAnsi="Times New Roman" w:cs="Times New Roman"/>
                    <w:noProof/>
                    <w:webHidden/>
                  </w:rPr>
                  <w:tab/>
                </w:r>
                <w:r w:rsidR="00893819" w:rsidRPr="00BE36AF">
                  <w:rPr>
                    <w:rFonts w:ascii="Times New Roman" w:hAnsi="Times New Roman" w:cs="Times New Roman"/>
                    <w:noProof/>
                    <w:webHidden/>
                  </w:rPr>
                  <w:t>4</w:t>
                </w:r>
              </w:hyperlink>
            </w:p>
            <w:p w14:paraId="37870567" w14:textId="4CE3E082" w:rsidR="0074475B" w:rsidRPr="00BE36AF" w:rsidRDefault="0074475B" w:rsidP="0091004C">
              <w:pPr>
                <w:pStyle w:val="TOC1"/>
                <w:rPr>
                  <w:rFonts w:ascii="Times New Roman" w:hAnsi="Times New Roman" w:cs="Times New Roman"/>
                  <w:noProof/>
                  <w:sz w:val="22"/>
                  <w:szCs w:val="22"/>
                  <w:lang w:val="en-US" w:eastAsia="en-US"/>
                </w:rPr>
              </w:pPr>
              <w:hyperlink w:anchor="_Toc126333931" w:history="1">
                <w:r w:rsidRPr="00BE36AF">
                  <w:rPr>
                    <w:rStyle w:val="Hyperlink"/>
                    <w:rFonts w:ascii="Times New Roman" w:hAnsi="Times New Roman" w:cs="Times New Roman"/>
                    <w:noProof/>
                  </w:rPr>
                  <w:t xml:space="preserve">4. </w:t>
                </w:r>
                <w:r w:rsidR="007E0A9D" w:rsidRPr="00BE36AF">
                  <w:rPr>
                    <w:rStyle w:val="Hyperlink"/>
                    <w:rFonts w:ascii="Times New Roman" w:hAnsi="Times New Roman" w:cs="Times New Roman"/>
                    <w:noProof/>
                  </w:rPr>
                  <w:t xml:space="preserve"> </w:t>
                </w:r>
                <w:r w:rsidRPr="00BE36AF">
                  <w:rPr>
                    <w:rStyle w:val="Hyperlink"/>
                    <w:rFonts w:ascii="Times New Roman" w:hAnsi="Times New Roman" w:cs="Times New Roman"/>
                    <w:noProof/>
                  </w:rPr>
                  <w:t>Tiekėjų pašalinimo pagrindai ir kvalifikacijos reikalavimai</w:t>
                </w:r>
                <w:r w:rsidRPr="00BE36AF">
                  <w:rPr>
                    <w:rFonts w:ascii="Times New Roman" w:hAnsi="Times New Roman" w:cs="Times New Roman"/>
                    <w:noProof/>
                    <w:webHidden/>
                  </w:rPr>
                  <w:tab/>
                </w:r>
                <w:r w:rsidR="00893819" w:rsidRPr="00BE36AF">
                  <w:rPr>
                    <w:rFonts w:ascii="Times New Roman" w:hAnsi="Times New Roman" w:cs="Times New Roman"/>
                    <w:noProof/>
                    <w:webHidden/>
                  </w:rPr>
                  <w:t>4</w:t>
                </w:r>
              </w:hyperlink>
            </w:p>
            <w:p w14:paraId="51E715FC" w14:textId="7DDC7D2A" w:rsidR="0074475B" w:rsidRPr="00BE36AF" w:rsidRDefault="0074475B" w:rsidP="0091004C">
              <w:pPr>
                <w:pStyle w:val="TOC1"/>
                <w:rPr>
                  <w:rFonts w:ascii="Times New Roman" w:hAnsi="Times New Roman" w:cs="Times New Roman"/>
                  <w:noProof/>
                  <w:sz w:val="22"/>
                  <w:szCs w:val="22"/>
                  <w:lang w:val="en-US" w:eastAsia="en-US"/>
                </w:rPr>
              </w:pPr>
              <w:hyperlink w:anchor="_Toc126333932" w:history="1">
                <w:r w:rsidRPr="00BE36AF">
                  <w:rPr>
                    <w:rStyle w:val="Hyperlink"/>
                    <w:rFonts w:ascii="Times New Roman" w:hAnsi="Times New Roman" w:cs="Times New Roman"/>
                    <w:noProof/>
                  </w:rPr>
                  <w:t>5.  Reikalavimai, susiję su nacionaliniu saugumu</w:t>
                </w:r>
                <w:r w:rsidRPr="00BE36AF">
                  <w:rPr>
                    <w:rFonts w:ascii="Times New Roman" w:hAnsi="Times New Roman" w:cs="Times New Roman"/>
                    <w:noProof/>
                    <w:webHidden/>
                  </w:rPr>
                  <w:tab/>
                </w:r>
                <w:r w:rsidR="00893819" w:rsidRPr="00BE36AF">
                  <w:rPr>
                    <w:rFonts w:ascii="Times New Roman" w:hAnsi="Times New Roman" w:cs="Times New Roman"/>
                    <w:noProof/>
                    <w:webHidden/>
                  </w:rPr>
                  <w:t>4</w:t>
                </w:r>
              </w:hyperlink>
            </w:p>
            <w:p w14:paraId="29434F06" w14:textId="29511FB8" w:rsidR="0074475B" w:rsidRPr="00BE36AF" w:rsidRDefault="0074475B" w:rsidP="0091004C">
              <w:pPr>
                <w:pStyle w:val="TOC1"/>
                <w:rPr>
                  <w:rFonts w:ascii="Times New Roman" w:hAnsi="Times New Roman" w:cs="Times New Roman"/>
                  <w:noProof/>
                  <w:sz w:val="22"/>
                  <w:szCs w:val="22"/>
                  <w:lang w:val="en-US" w:eastAsia="en-US"/>
                </w:rPr>
              </w:pPr>
              <w:hyperlink w:anchor="_Toc126333933" w:history="1">
                <w:r w:rsidRPr="00BE36AF">
                  <w:rPr>
                    <w:rStyle w:val="Hyperlink"/>
                    <w:rFonts w:ascii="Times New Roman" w:hAnsi="Times New Roman" w:cs="Times New Roman"/>
                    <w:noProof/>
                  </w:rPr>
                  <w:t>6.  Specialieji reikalavimai pasiūlymų rengimui ir pateikimui</w:t>
                </w:r>
                <w:r w:rsidRPr="00BE36AF">
                  <w:rPr>
                    <w:rFonts w:ascii="Times New Roman" w:hAnsi="Times New Roman" w:cs="Times New Roman"/>
                    <w:noProof/>
                    <w:webHidden/>
                  </w:rPr>
                  <w:tab/>
                </w:r>
                <w:r w:rsidR="00893819" w:rsidRPr="00BE36AF">
                  <w:rPr>
                    <w:rFonts w:ascii="Times New Roman" w:hAnsi="Times New Roman" w:cs="Times New Roman"/>
                    <w:noProof/>
                    <w:webHidden/>
                  </w:rPr>
                  <w:t>7</w:t>
                </w:r>
              </w:hyperlink>
            </w:p>
            <w:p w14:paraId="163B50EE" w14:textId="6D504B4E" w:rsidR="0074475B" w:rsidRPr="00BE36AF" w:rsidRDefault="0074475B" w:rsidP="0091004C">
              <w:pPr>
                <w:pStyle w:val="TOC1"/>
                <w:rPr>
                  <w:rFonts w:ascii="Times New Roman" w:hAnsi="Times New Roman" w:cs="Times New Roman"/>
                  <w:noProof/>
                  <w:sz w:val="22"/>
                  <w:szCs w:val="22"/>
                  <w:lang w:val="en-US" w:eastAsia="en-US"/>
                </w:rPr>
              </w:pPr>
              <w:hyperlink w:anchor="_Toc126333934" w:history="1">
                <w:r w:rsidRPr="00BE36AF">
                  <w:rPr>
                    <w:rStyle w:val="Hyperlink"/>
                    <w:rFonts w:ascii="Times New Roman" w:eastAsia="Calibri" w:hAnsi="Times New Roman" w:cs="Times New Roman"/>
                    <w:noProof/>
                  </w:rPr>
                  <w:t>7.</w:t>
                </w:r>
                <w:r w:rsidRPr="00BE36AF">
                  <w:rPr>
                    <w:rFonts w:ascii="Times New Roman" w:hAnsi="Times New Roman" w:cs="Times New Roman"/>
                    <w:noProof/>
                    <w:sz w:val="22"/>
                    <w:szCs w:val="22"/>
                    <w:lang w:val="en-US" w:eastAsia="en-US"/>
                  </w:rPr>
                  <w:tab/>
                </w:r>
                <w:r w:rsidRPr="00BE36AF">
                  <w:rPr>
                    <w:rStyle w:val="Hyperlink"/>
                    <w:rFonts w:ascii="Times New Roman" w:hAnsi="Times New Roman" w:cs="Times New Roman"/>
                    <w:noProof/>
                  </w:rPr>
                  <w:t>Pasiūlymo galiojimo užtikrinimas</w:t>
                </w:r>
                <w:r w:rsidRPr="00BE36AF">
                  <w:rPr>
                    <w:rFonts w:ascii="Times New Roman" w:hAnsi="Times New Roman" w:cs="Times New Roman"/>
                    <w:noProof/>
                    <w:webHidden/>
                  </w:rPr>
                  <w:tab/>
                </w:r>
                <w:r w:rsidR="00893819" w:rsidRPr="00BE36AF">
                  <w:rPr>
                    <w:rFonts w:ascii="Times New Roman" w:hAnsi="Times New Roman" w:cs="Times New Roman"/>
                    <w:noProof/>
                    <w:webHidden/>
                  </w:rPr>
                  <w:t>7</w:t>
                </w:r>
              </w:hyperlink>
            </w:p>
            <w:p w14:paraId="7C9C7354" w14:textId="2CB4BD8A" w:rsidR="0074475B" w:rsidRPr="00BE36AF" w:rsidRDefault="0074475B" w:rsidP="0091004C">
              <w:pPr>
                <w:pStyle w:val="TOC1"/>
                <w:rPr>
                  <w:rFonts w:ascii="Times New Roman" w:hAnsi="Times New Roman" w:cs="Times New Roman"/>
                  <w:noProof/>
                  <w:sz w:val="22"/>
                  <w:szCs w:val="22"/>
                  <w:lang w:val="en-US" w:eastAsia="en-US"/>
                </w:rPr>
              </w:pPr>
              <w:hyperlink w:anchor="_Toc126333935" w:history="1">
                <w:r w:rsidRPr="00BE36AF">
                  <w:rPr>
                    <w:rStyle w:val="Hyperlink"/>
                    <w:rFonts w:ascii="Times New Roman" w:eastAsia="Calibri" w:hAnsi="Times New Roman" w:cs="Times New Roman"/>
                    <w:noProof/>
                  </w:rPr>
                  <w:t>8.</w:t>
                </w:r>
                <w:r w:rsidRPr="00BE36AF">
                  <w:rPr>
                    <w:rFonts w:ascii="Times New Roman" w:hAnsi="Times New Roman" w:cs="Times New Roman"/>
                    <w:noProof/>
                    <w:sz w:val="22"/>
                    <w:szCs w:val="22"/>
                    <w:lang w:val="en-US" w:eastAsia="en-US"/>
                  </w:rPr>
                  <w:tab/>
                </w:r>
                <w:r w:rsidRPr="00BE36AF">
                  <w:rPr>
                    <w:rStyle w:val="Hyperlink"/>
                    <w:rFonts w:ascii="Times New Roman" w:hAnsi="Times New Roman" w:cs="Times New Roman"/>
                    <w:noProof/>
                  </w:rPr>
                  <w:t>Elektroninis aukcionas</w:t>
                </w:r>
                <w:r w:rsidRPr="00BE36AF">
                  <w:rPr>
                    <w:rFonts w:ascii="Times New Roman" w:hAnsi="Times New Roman" w:cs="Times New Roman"/>
                    <w:noProof/>
                    <w:webHidden/>
                  </w:rPr>
                  <w:tab/>
                </w:r>
                <w:r w:rsidR="00893819" w:rsidRPr="00BE36AF">
                  <w:rPr>
                    <w:rFonts w:ascii="Times New Roman" w:hAnsi="Times New Roman" w:cs="Times New Roman"/>
                    <w:noProof/>
                    <w:webHidden/>
                  </w:rPr>
                  <w:t>8</w:t>
                </w:r>
              </w:hyperlink>
            </w:p>
            <w:p w14:paraId="1901588D" w14:textId="7C4EB876" w:rsidR="0074475B" w:rsidRPr="00BE36AF" w:rsidRDefault="0074475B" w:rsidP="0091004C">
              <w:pPr>
                <w:pStyle w:val="TOC1"/>
                <w:rPr>
                  <w:rFonts w:ascii="Times New Roman" w:hAnsi="Times New Roman" w:cs="Times New Roman"/>
                  <w:noProof/>
                  <w:sz w:val="22"/>
                  <w:szCs w:val="22"/>
                  <w:lang w:val="en-US" w:eastAsia="en-US"/>
                </w:rPr>
              </w:pPr>
              <w:hyperlink w:anchor="_Toc126333936" w:history="1">
                <w:r w:rsidRPr="00BE36AF">
                  <w:rPr>
                    <w:rStyle w:val="Hyperlink"/>
                    <w:rFonts w:ascii="Times New Roman" w:eastAsia="Calibri" w:hAnsi="Times New Roman" w:cs="Times New Roman"/>
                    <w:noProof/>
                  </w:rPr>
                  <w:t>9.</w:t>
                </w:r>
                <w:r w:rsidRPr="00BE36AF">
                  <w:rPr>
                    <w:rFonts w:ascii="Times New Roman" w:hAnsi="Times New Roman" w:cs="Times New Roman"/>
                    <w:noProof/>
                    <w:sz w:val="22"/>
                    <w:szCs w:val="22"/>
                    <w:lang w:val="en-US" w:eastAsia="en-US"/>
                  </w:rPr>
                  <w:tab/>
                </w:r>
                <w:r w:rsidRPr="00BE36AF">
                  <w:rPr>
                    <w:rStyle w:val="Hyperlink"/>
                    <w:rFonts w:ascii="Times New Roman" w:hAnsi="Times New Roman" w:cs="Times New Roman"/>
                    <w:noProof/>
                  </w:rPr>
                  <w:t>Pasiūlymų vertinimas</w:t>
                </w:r>
                <w:r w:rsidRPr="00BE36AF">
                  <w:rPr>
                    <w:rFonts w:ascii="Times New Roman" w:hAnsi="Times New Roman" w:cs="Times New Roman"/>
                    <w:noProof/>
                    <w:webHidden/>
                  </w:rPr>
                  <w:tab/>
                </w:r>
                <w:r w:rsidR="00893819" w:rsidRPr="00BE36AF">
                  <w:rPr>
                    <w:rFonts w:ascii="Times New Roman" w:hAnsi="Times New Roman" w:cs="Times New Roman"/>
                    <w:noProof/>
                    <w:webHidden/>
                  </w:rPr>
                  <w:t>8</w:t>
                </w:r>
              </w:hyperlink>
            </w:p>
            <w:p w14:paraId="63AED696" w14:textId="04485E88" w:rsidR="0074475B" w:rsidRPr="00BE36AF" w:rsidRDefault="0074475B" w:rsidP="0091004C">
              <w:pPr>
                <w:pStyle w:val="TOC1"/>
                <w:rPr>
                  <w:rFonts w:ascii="Times New Roman" w:hAnsi="Times New Roman" w:cs="Times New Roman"/>
                  <w:noProof/>
                  <w:sz w:val="22"/>
                  <w:szCs w:val="22"/>
                  <w:lang w:val="en-US" w:eastAsia="en-US"/>
                </w:rPr>
              </w:pPr>
              <w:hyperlink w:anchor="_Toc126333937" w:history="1">
                <w:r w:rsidRPr="00BE36AF">
                  <w:rPr>
                    <w:rStyle w:val="Hyperlink"/>
                    <w:rFonts w:ascii="Times New Roman" w:eastAsia="Calibri" w:hAnsi="Times New Roman" w:cs="Times New Roman"/>
                    <w:noProof/>
                  </w:rPr>
                  <w:t>10.</w:t>
                </w:r>
                <w:r w:rsidRPr="00BE36AF">
                  <w:rPr>
                    <w:rFonts w:ascii="Times New Roman" w:hAnsi="Times New Roman" w:cs="Times New Roman"/>
                    <w:noProof/>
                    <w:sz w:val="22"/>
                    <w:szCs w:val="22"/>
                    <w:lang w:val="en-US" w:eastAsia="en-US"/>
                  </w:rPr>
                  <w:tab/>
                </w:r>
                <w:r w:rsidRPr="00BE36AF">
                  <w:rPr>
                    <w:rStyle w:val="Hyperlink"/>
                    <w:rFonts w:ascii="Times New Roman" w:hAnsi="Times New Roman" w:cs="Times New Roman"/>
                    <w:noProof/>
                  </w:rPr>
                  <w:t>Sutarties sudarymas</w:t>
                </w:r>
                <w:r w:rsidRPr="00BE36AF">
                  <w:rPr>
                    <w:rFonts w:ascii="Times New Roman" w:hAnsi="Times New Roman" w:cs="Times New Roman"/>
                    <w:noProof/>
                    <w:webHidden/>
                  </w:rPr>
                  <w:tab/>
                </w:r>
                <w:r w:rsidR="00893819" w:rsidRPr="00BE36AF">
                  <w:rPr>
                    <w:rFonts w:ascii="Times New Roman" w:hAnsi="Times New Roman" w:cs="Times New Roman"/>
                    <w:noProof/>
                    <w:webHidden/>
                  </w:rPr>
                  <w:t>8</w:t>
                </w:r>
              </w:hyperlink>
            </w:p>
            <w:p w14:paraId="456B2FA1" w14:textId="4C2638FB" w:rsidR="0074475B" w:rsidRPr="00BE36AF" w:rsidRDefault="0074475B" w:rsidP="0091004C">
              <w:pPr>
                <w:pStyle w:val="TOC1"/>
                <w:rPr>
                  <w:rFonts w:ascii="Times New Roman" w:hAnsi="Times New Roman" w:cs="Times New Roman"/>
                  <w:noProof/>
                  <w:sz w:val="22"/>
                  <w:szCs w:val="22"/>
                  <w:lang w:val="en-US" w:eastAsia="en-US"/>
                </w:rPr>
              </w:pPr>
              <w:hyperlink w:anchor="_Toc126333938" w:history="1">
                <w:r w:rsidRPr="00BE36AF">
                  <w:rPr>
                    <w:rStyle w:val="Hyperlink"/>
                    <w:rFonts w:ascii="Times New Roman" w:hAnsi="Times New Roman" w:cs="Times New Roman"/>
                    <w:noProof/>
                  </w:rPr>
                  <w:t>11.</w:t>
                </w:r>
                <w:r w:rsidRPr="00BE36AF">
                  <w:rPr>
                    <w:rFonts w:ascii="Times New Roman" w:hAnsi="Times New Roman" w:cs="Times New Roman"/>
                    <w:noProof/>
                    <w:sz w:val="22"/>
                    <w:szCs w:val="22"/>
                    <w:lang w:val="en-US" w:eastAsia="en-US"/>
                  </w:rPr>
                  <w:tab/>
                  <w:t xml:space="preserve"> </w:t>
                </w:r>
                <w:r w:rsidRPr="00BE36AF">
                  <w:rPr>
                    <w:rStyle w:val="Hyperlink"/>
                    <w:rFonts w:ascii="Times New Roman" w:hAnsi="Times New Roman" w:cs="Times New Roman"/>
                    <w:noProof/>
                  </w:rPr>
                  <w:t>Kitos sąlygos</w:t>
                </w:r>
                <w:r w:rsidRPr="00BE36AF">
                  <w:rPr>
                    <w:rFonts w:ascii="Times New Roman" w:hAnsi="Times New Roman" w:cs="Times New Roman"/>
                    <w:noProof/>
                    <w:webHidden/>
                  </w:rPr>
                  <w:tab/>
                </w:r>
                <w:r w:rsidR="00893819" w:rsidRPr="00BE36AF">
                  <w:rPr>
                    <w:rFonts w:ascii="Times New Roman" w:hAnsi="Times New Roman" w:cs="Times New Roman"/>
                    <w:noProof/>
                    <w:webHidden/>
                  </w:rPr>
                  <w:t>8</w:t>
                </w:r>
              </w:hyperlink>
            </w:p>
            <w:p w14:paraId="3C0F05FC" w14:textId="4EF6126C" w:rsidR="0074475B" w:rsidRPr="00BE36AF" w:rsidRDefault="0074475B" w:rsidP="0091004C">
              <w:pPr>
                <w:pStyle w:val="TOC1"/>
                <w:rPr>
                  <w:rFonts w:ascii="Times New Roman" w:hAnsi="Times New Roman" w:cs="Times New Roman"/>
                  <w:noProof/>
                  <w:sz w:val="22"/>
                  <w:szCs w:val="22"/>
                  <w:lang w:val="en-US" w:eastAsia="en-US"/>
                </w:rPr>
              </w:pPr>
              <w:r w:rsidRPr="00BE36AF">
                <w:rPr>
                  <w:rStyle w:val="Hyperlink"/>
                  <w:rFonts w:ascii="Times New Roman" w:hAnsi="Times New Roman" w:cs="Times New Roman"/>
                  <w:noProof/>
                </w:rPr>
                <w:t xml:space="preserve"> </w:t>
              </w:r>
              <w:r w:rsidR="00466818" w:rsidRPr="00BE36AF">
                <w:rPr>
                  <w:rStyle w:val="Hyperlink"/>
                  <w:rFonts w:ascii="Times New Roman" w:hAnsi="Times New Roman" w:cs="Times New Roman"/>
                  <w:noProof/>
                </w:rPr>
                <w:t xml:space="preserve"> </w:t>
              </w:r>
              <w:r w:rsidRPr="00BE36AF">
                <w:rPr>
                  <w:rStyle w:val="Hyperlink"/>
                  <w:rFonts w:ascii="Times New Roman" w:hAnsi="Times New Roman" w:cs="Times New Roman"/>
                  <w:noProof/>
                </w:rPr>
                <w:t xml:space="preserve"> </w:t>
              </w:r>
              <w:hyperlink w:anchor="_Toc126333939" w:history="1">
                <w:r w:rsidRPr="00BE36AF">
                  <w:rPr>
                    <w:rStyle w:val="Hyperlink"/>
                    <w:rFonts w:ascii="Times New Roman" w:hAnsi="Times New Roman" w:cs="Times New Roman"/>
                    <w:noProof/>
                  </w:rPr>
                  <w:t>Pirkimo sąlygų 1 priedas „Terminai“</w:t>
                </w:r>
              </w:hyperlink>
              <w:r w:rsidR="00F05EF2" w:rsidRPr="00BE36AF">
                <w:rPr>
                  <w:rFonts w:ascii="Times New Roman" w:hAnsi="Times New Roman" w:cs="Times New Roman"/>
                  <w:noProof/>
                  <w:sz w:val="22"/>
                  <w:szCs w:val="22"/>
                  <w:lang w:val="en-US" w:eastAsia="en-US"/>
                </w:rPr>
                <w:t xml:space="preserve"> </w:t>
              </w:r>
            </w:p>
            <w:p w14:paraId="27656DDD" w14:textId="4B15AEB7" w:rsidR="0074475B" w:rsidRPr="00BE36AF" w:rsidRDefault="00466818" w:rsidP="00466818">
              <w:pPr>
                <w:pStyle w:val="TOC2"/>
                <w:rPr>
                  <w:noProof/>
                  <w:sz w:val="22"/>
                  <w:szCs w:val="22"/>
                  <w:lang w:val="en-US" w:eastAsia="en-US"/>
                </w:rPr>
              </w:pPr>
              <w:r w:rsidRPr="00BE36AF">
                <w:t xml:space="preserve">  </w:t>
              </w:r>
              <w:hyperlink w:anchor="_Toc126333940" w:history="1">
                <w:r w:rsidR="0074475B" w:rsidRPr="00BE36AF">
                  <w:rPr>
                    <w:rStyle w:val="Hyperlink"/>
                    <w:rFonts w:ascii="Times New Roman" w:eastAsia="Calibri" w:hAnsi="Times New Roman" w:cs="Times New Roman"/>
                    <w:noProof/>
                  </w:rPr>
                  <w:t>Pirkimo sąlygų 2 priedas „Techninė specifikacija“</w:t>
                </w:r>
              </w:hyperlink>
            </w:p>
            <w:p w14:paraId="79347E8A" w14:textId="6D47EF30" w:rsidR="0074475B" w:rsidRPr="00BE36AF" w:rsidRDefault="00466818" w:rsidP="00466818">
              <w:pPr>
                <w:pStyle w:val="TOC2"/>
                <w:rPr>
                  <w:noProof/>
                  <w:sz w:val="22"/>
                  <w:szCs w:val="22"/>
                  <w:lang w:val="en-US" w:eastAsia="en-US"/>
                </w:rPr>
              </w:pPr>
              <w:r w:rsidRPr="00BE36AF">
                <w:t xml:space="preserve">  </w:t>
              </w:r>
              <w:hyperlink w:anchor="_Toc126333941" w:history="1">
                <w:r w:rsidR="0074475B" w:rsidRPr="00BE36AF">
                  <w:rPr>
                    <w:rStyle w:val="Hyperlink"/>
                    <w:rFonts w:ascii="Times New Roman" w:eastAsia="Calibri" w:hAnsi="Times New Roman" w:cs="Times New Roman"/>
                    <w:noProof/>
                  </w:rPr>
                  <w:t>Pirkimo sąlygų 3 priedas „Tiekėjų pašalinimo pagrindai“</w:t>
                </w:r>
              </w:hyperlink>
              <w:r w:rsidR="00893819" w:rsidRPr="00BE36AF">
                <w:rPr>
                  <w:noProof/>
                  <w:sz w:val="22"/>
                  <w:szCs w:val="22"/>
                  <w:lang w:val="en-US" w:eastAsia="en-US"/>
                </w:rPr>
                <w:t xml:space="preserve"> </w:t>
              </w:r>
            </w:p>
            <w:p w14:paraId="61E88A43" w14:textId="3C1DF383" w:rsidR="0074475B" w:rsidRPr="00BE36AF" w:rsidRDefault="00466818" w:rsidP="00466818">
              <w:pPr>
                <w:pStyle w:val="TOC2"/>
                <w:rPr>
                  <w:noProof/>
                  <w:sz w:val="22"/>
                  <w:szCs w:val="22"/>
                  <w:lang w:val="en-US" w:eastAsia="en-US"/>
                </w:rPr>
              </w:pPr>
              <w:r w:rsidRPr="00BE36AF">
                <w:t xml:space="preserve">  </w:t>
              </w:r>
              <w:hyperlink w:anchor="_Toc126333942" w:history="1">
                <w:r w:rsidR="0074475B" w:rsidRPr="00BE36AF">
                  <w:rPr>
                    <w:rStyle w:val="Hyperlink"/>
                    <w:rFonts w:ascii="Times New Roman" w:eastAsia="Calibri" w:hAnsi="Times New Roman" w:cs="Times New Roman"/>
                    <w:noProof/>
                  </w:rPr>
                  <w:t>Pirkimo sąlygų 4 priedas</w:t>
                </w:r>
                <w:bookmarkStart w:id="0" w:name="_Hlk212106539"/>
                <w:r w:rsidR="0074475B" w:rsidRPr="00BE36AF">
                  <w:rPr>
                    <w:rStyle w:val="Hyperlink"/>
                    <w:rFonts w:ascii="Times New Roman" w:eastAsia="Calibri" w:hAnsi="Times New Roman" w:cs="Times New Roman"/>
                    <w:noProof/>
                  </w:rPr>
                  <w:t xml:space="preserve"> </w:t>
                </w:r>
                <w:bookmarkStart w:id="1" w:name="_Hlk212106519"/>
                <w:r w:rsidR="0074475B" w:rsidRPr="00BE36AF">
                  <w:rPr>
                    <w:rStyle w:val="Hyperlink"/>
                    <w:rFonts w:ascii="Times New Roman" w:eastAsia="Calibri" w:hAnsi="Times New Roman" w:cs="Times New Roman"/>
                    <w:noProof/>
                  </w:rPr>
                  <w:t>„</w:t>
                </w:r>
                <w:bookmarkEnd w:id="0"/>
                <w:bookmarkEnd w:id="1"/>
              </w:hyperlink>
              <w:r w:rsidR="00BE36AF" w:rsidRPr="00BE36AF">
                <w:t>EBVPD“</w:t>
              </w:r>
            </w:p>
            <w:p w14:paraId="57F74E17" w14:textId="2BA2BB2E" w:rsidR="007D441D" w:rsidRPr="00BE36AF" w:rsidRDefault="0074475B" w:rsidP="00466818">
              <w:pPr>
                <w:pStyle w:val="TOC1"/>
                <w:ind w:hanging="142"/>
              </w:pPr>
              <w:hyperlink w:anchor="_Toc126333944" w:history="1">
                <w:r w:rsidRPr="00BE36AF">
                  <w:rPr>
                    <w:rStyle w:val="Hyperlink"/>
                    <w:rFonts w:ascii="Times New Roman" w:hAnsi="Times New Roman" w:cs="Times New Roman"/>
                    <w:noProof/>
                  </w:rPr>
                  <w:t xml:space="preserve">Pirkimo sąlygų </w:t>
                </w:r>
                <w:r w:rsidR="00BE36AF" w:rsidRPr="00BE36AF">
                  <w:rPr>
                    <w:rStyle w:val="Hyperlink"/>
                    <w:rFonts w:ascii="Times New Roman" w:hAnsi="Times New Roman" w:cs="Times New Roman"/>
                    <w:noProof/>
                  </w:rPr>
                  <w:t>5</w:t>
                </w:r>
                <w:r w:rsidRPr="00BE36AF">
                  <w:rPr>
                    <w:rStyle w:val="Hyperlink"/>
                    <w:rFonts w:ascii="Times New Roman" w:hAnsi="Times New Roman" w:cs="Times New Roman"/>
                    <w:noProof/>
                  </w:rPr>
                  <w:t xml:space="preserve"> priedas „Pasiūlymo forma“</w:t>
                </w:r>
              </w:hyperlink>
            </w:p>
            <w:p w14:paraId="40D01107" w14:textId="0FCAF31D" w:rsidR="0091004C" w:rsidRPr="00BE36AF" w:rsidRDefault="00B03A5D" w:rsidP="00466818">
              <w:pPr>
                <w:pStyle w:val="TOC1"/>
                <w:ind w:hanging="142"/>
                <w:rPr>
                  <w:rStyle w:val="Hyperlink"/>
                  <w:rFonts w:ascii="Times New Roman" w:hAnsi="Times New Roman" w:cs="Times New Roman"/>
                  <w:noProof/>
                </w:rPr>
              </w:pPr>
              <w:r w:rsidRPr="00BE36AF">
                <w:rPr>
                  <w:rStyle w:val="Hyperlink"/>
                </w:rPr>
                <w:t xml:space="preserve"> </w:t>
              </w:r>
              <w:r w:rsidR="0091004C" w:rsidRPr="00BE36AF">
                <w:rPr>
                  <w:rStyle w:val="Hyperlink"/>
                  <w:rFonts w:ascii="Times New Roman" w:hAnsi="Times New Roman" w:cs="Times New Roman"/>
                  <w:noProof/>
                </w:rPr>
                <w:t xml:space="preserve">Pirkimo sąlygų </w:t>
              </w:r>
              <w:r w:rsidR="00BE36AF" w:rsidRPr="00BE36AF">
                <w:rPr>
                  <w:rStyle w:val="Hyperlink"/>
                  <w:rFonts w:ascii="Times New Roman" w:hAnsi="Times New Roman" w:cs="Times New Roman"/>
                  <w:noProof/>
                </w:rPr>
                <w:t>6</w:t>
              </w:r>
              <w:r w:rsidR="0091004C" w:rsidRPr="00BE36AF">
                <w:rPr>
                  <w:rStyle w:val="Hyperlink"/>
                  <w:rFonts w:ascii="Times New Roman" w:hAnsi="Times New Roman" w:cs="Times New Roman"/>
                  <w:noProof/>
                </w:rPr>
                <w:t xml:space="preserve"> priedas ,,</w:t>
              </w:r>
              <w:bookmarkStart w:id="2" w:name="_Hlk212108527"/>
              <w:r w:rsidR="002F6EDF" w:rsidRPr="00BE36AF">
                <w:rPr>
                  <w:rStyle w:val="Hyperlink"/>
                  <w:rFonts w:ascii="Times New Roman" w:hAnsi="Times New Roman" w:cs="Times New Roman"/>
                  <w:noProof/>
                </w:rPr>
                <w:t>Sutarties projektas</w:t>
              </w:r>
              <w:bookmarkEnd w:id="2"/>
              <w:r w:rsidR="0091004C" w:rsidRPr="00BE36AF">
                <w:rPr>
                  <w:rStyle w:val="Hyperlink"/>
                  <w:rFonts w:ascii="Times New Roman" w:hAnsi="Times New Roman" w:cs="Times New Roman"/>
                  <w:noProof/>
                </w:rPr>
                <w:t>"</w:t>
              </w:r>
            </w:p>
            <w:p w14:paraId="0DDC40AE" w14:textId="1B9D1546" w:rsidR="001C24BC" w:rsidRPr="008D140D" w:rsidRDefault="001C24BC" w:rsidP="0091004C">
              <w:pPr>
                <w:spacing w:after="0"/>
                <w:contextualSpacing/>
                <w:rPr>
                  <w:rFonts w:ascii="Times New Roman" w:hAnsi="Times New Roman" w:cs="Times New Roman"/>
                </w:rPr>
              </w:pPr>
              <w:r w:rsidRPr="00BE36AF">
                <w:rPr>
                  <w:rFonts w:ascii="Times New Roman" w:hAnsi="Times New Roman" w:cs="Times New Roman"/>
                  <w:b/>
                  <w:bCs/>
                  <w:color w:val="2B579A"/>
                  <w:shd w:val="clear" w:color="auto" w:fill="E6E6E6"/>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3" w:name="_Toc126333928"/>
      <w:bookmarkStart w:id="4" w:name="_Toc335201954"/>
      <w:bookmarkStart w:id="5" w:name="_Toc147739116"/>
      <w:r w:rsidRPr="008D140D">
        <w:rPr>
          <w:rFonts w:ascii="Times New Roman" w:hAnsi="Times New Roman" w:cs="Times New Roman"/>
        </w:rPr>
        <w:lastRenderedPageBreak/>
        <w:t>Bendra informacija</w:t>
      </w:r>
      <w:bookmarkEnd w:id="3"/>
    </w:p>
    <w:p w14:paraId="582A6706" w14:textId="53784295" w:rsidR="003178C9" w:rsidRPr="00820405" w:rsidRDefault="003178C9" w:rsidP="00820405">
      <w:pPr>
        <w:pStyle w:val="ListParagraph"/>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682724B5" w14:textId="70609625" w:rsidR="003178C9" w:rsidRPr="00820405"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1.3. Perkančioji organizacija nerezervuoja teisės dalyvauti pirkime.</w:t>
      </w:r>
    </w:p>
    <w:p w14:paraId="40B81190" w14:textId="77777777" w:rsidR="003178C9" w:rsidRPr="00820405"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1.4. Stebėtojai dalyvauti Komisijos posėdžiuose nėra kviečiami.</w:t>
      </w:r>
    </w:p>
    <w:p w14:paraId="7086AB09" w14:textId="5D7451B1" w:rsidR="003178C9" w:rsidRPr="00BE36AF"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1.5. Atliekamas žaliasis pirkimas. </w:t>
      </w:r>
      <w:r w:rsidR="005B35A2" w:rsidRPr="005B35A2">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4.4.3 ir 4.4.4.1 papunkčiais.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005B35A2" w:rsidRPr="005B35A2">
        <w:rPr>
          <w:rFonts w:ascii="Times New Roman" w:hAnsi="Times New Roman" w:cs="Times New Roman"/>
          <w:sz w:val="24"/>
          <w:szCs w:val="24"/>
        </w:rPr>
        <w:t>doc</w:t>
      </w:r>
      <w:proofErr w:type="spellEnd"/>
      <w:r w:rsidR="005B35A2" w:rsidRPr="005B35A2">
        <w:rPr>
          <w:rFonts w:ascii="Times New Roman" w:hAnsi="Times New Roman" w:cs="Times New Roman"/>
          <w:sz w:val="24"/>
          <w:szCs w:val="24"/>
        </w:rPr>
        <w:t>, .</w:t>
      </w:r>
      <w:proofErr w:type="spellStart"/>
      <w:r w:rsidR="005B35A2" w:rsidRPr="005B35A2">
        <w:rPr>
          <w:rFonts w:ascii="Times New Roman" w:hAnsi="Times New Roman" w:cs="Times New Roman"/>
          <w:sz w:val="24"/>
          <w:szCs w:val="24"/>
        </w:rPr>
        <w:t>docx</w:t>
      </w:r>
      <w:proofErr w:type="spellEnd"/>
      <w:r w:rsidR="005B35A2" w:rsidRPr="005B35A2">
        <w:rPr>
          <w:rFonts w:ascii="Times New Roman" w:hAnsi="Times New Roman" w:cs="Times New Roman"/>
          <w:sz w:val="24"/>
          <w:szCs w:val="24"/>
        </w:rPr>
        <w:t>, .</w:t>
      </w:r>
      <w:proofErr w:type="spellStart"/>
      <w:r w:rsidR="005B35A2" w:rsidRPr="005B35A2">
        <w:rPr>
          <w:rFonts w:ascii="Times New Roman" w:hAnsi="Times New Roman" w:cs="Times New Roman"/>
          <w:sz w:val="24"/>
          <w:szCs w:val="24"/>
        </w:rPr>
        <w:t>pdf</w:t>
      </w:r>
      <w:proofErr w:type="spellEnd"/>
      <w:r w:rsidR="005B35A2" w:rsidRPr="005B35A2">
        <w:rPr>
          <w:rFonts w:ascii="Times New Roman" w:hAnsi="Times New Roman" w:cs="Times New Roman"/>
          <w:sz w:val="24"/>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5B35A2">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95C5D6B" w14:textId="285BB649" w:rsidR="003178C9" w:rsidRPr="00820405"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1.6.</w:t>
      </w:r>
      <w:r w:rsidRPr="00820405">
        <w:rPr>
          <w:rFonts w:ascii="Times New Roman" w:hAnsi="Times New Roman" w:cs="Times New Roman"/>
          <w:sz w:val="24"/>
          <w:szCs w:val="24"/>
        </w:rPr>
        <w:tab/>
        <w:t>Išankstinis skelbimas apie pirkimą nebuvo paskelbtas</w:t>
      </w:r>
      <w:r w:rsidR="00CB0FF2"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6778DA77" w14:textId="01BD96C3" w:rsidR="003178C9" w:rsidRPr="00820405"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1.7.</w:t>
      </w:r>
      <w:r w:rsidRPr="00820405">
        <w:rPr>
          <w:rFonts w:ascii="Times New Roman" w:hAnsi="Times New Roman" w:cs="Times New Roman"/>
          <w:sz w:val="24"/>
          <w:szCs w:val="24"/>
        </w:rPr>
        <w:tab/>
        <w:t xml:space="preserve">Pirkime perkančioji organizacija nenumato skelbti pranešimo dėl savanoriško </w:t>
      </w:r>
      <w:proofErr w:type="spellStart"/>
      <w:r w:rsidRPr="00820405">
        <w:rPr>
          <w:rFonts w:ascii="Times New Roman" w:hAnsi="Times New Roman" w:cs="Times New Roman"/>
          <w:sz w:val="24"/>
          <w:szCs w:val="24"/>
        </w:rPr>
        <w:t>ex</w:t>
      </w:r>
      <w:proofErr w:type="spellEnd"/>
      <w:r w:rsidRPr="00820405">
        <w:rPr>
          <w:rFonts w:ascii="Times New Roman" w:hAnsi="Times New Roman" w:cs="Times New Roman"/>
          <w:sz w:val="24"/>
          <w:szCs w:val="24"/>
        </w:rPr>
        <w:t xml:space="preserve"> ante skaidrumo.</w:t>
      </w:r>
    </w:p>
    <w:p w14:paraId="2261E62B" w14:textId="77777777" w:rsidR="003178C9" w:rsidRPr="00820405"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1.8.</w:t>
      </w:r>
      <w:r w:rsidRPr="00820405">
        <w:rPr>
          <w:rFonts w:ascii="Times New Roman" w:hAnsi="Times New Roman" w:cs="Times New Roman"/>
          <w:sz w:val="24"/>
          <w:szCs w:val="24"/>
        </w:rPr>
        <w:tab/>
        <w:t xml:space="preserve">Pirkime neleidžiama pateikti alternatyvių pasiūlymų. </w:t>
      </w:r>
    </w:p>
    <w:p w14:paraId="49F008C7" w14:textId="20C7B86B" w:rsidR="003178C9" w:rsidRDefault="003178C9" w:rsidP="00BE36AF">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1.9.</w:t>
      </w:r>
      <w:r w:rsidRPr="00820405">
        <w:rPr>
          <w:rFonts w:ascii="Times New Roman" w:hAnsi="Times New Roman" w:cs="Times New Roman"/>
          <w:sz w:val="24"/>
          <w:szCs w:val="24"/>
        </w:rPr>
        <w:tab/>
        <w:t>Bendrosios pirkimo sąlygos yra neatskiriama šių pirkimo sąlygų dalis.</w:t>
      </w:r>
    </w:p>
    <w:p w14:paraId="784C7CED" w14:textId="79320108" w:rsidR="002A5437" w:rsidRPr="00820405" w:rsidRDefault="002A5437" w:rsidP="00BE36AF">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1.10. </w:t>
      </w:r>
      <w:r w:rsidRPr="002A5437">
        <w:rPr>
          <w:rFonts w:ascii="Times New Roman" w:hAnsi="Times New Roman" w:cs="Times New Roman"/>
          <w:sz w:val="24"/>
          <w:szCs w:val="24"/>
        </w:rPr>
        <w:t xml:space="preserve">Pirkimas finansuojamas </w:t>
      </w:r>
      <w:r w:rsidR="005B35A2">
        <w:rPr>
          <w:rFonts w:ascii="Times New Roman" w:hAnsi="Times New Roman" w:cs="Times New Roman"/>
          <w:sz w:val="24"/>
          <w:szCs w:val="24"/>
        </w:rPr>
        <w:t xml:space="preserve">valstybės biudžeto </w:t>
      </w:r>
      <w:r w:rsidR="00F12BDA" w:rsidRPr="00610424">
        <w:rPr>
          <w:rFonts w:ascii="Times New Roman" w:hAnsi="Times New Roman" w:cs="Times New Roman"/>
          <w:sz w:val="24"/>
          <w:szCs w:val="24"/>
        </w:rPr>
        <w:t>lėšomis</w:t>
      </w:r>
      <w:r w:rsidRPr="00610424">
        <w:rPr>
          <w:rFonts w:ascii="Times New Roman" w:hAnsi="Times New Roman" w:cs="Times New Roman"/>
          <w:sz w:val="24"/>
          <w:szCs w:val="24"/>
        </w:rPr>
        <w:t>.</w:t>
      </w:r>
    </w:p>
    <w:p w14:paraId="5DEDEBC7" w14:textId="1ED44FB6" w:rsidR="00B41C66" w:rsidRPr="008D140D" w:rsidRDefault="00507DC9" w:rsidP="00717DCC">
      <w:pPr>
        <w:pStyle w:val="Heading1"/>
        <w:spacing w:line="20" w:lineRule="atLeast"/>
        <w:contextualSpacing/>
        <w:rPr>
          <w:rFonts w:ascii="Times New Roman" w:hAnsi="Times New Roman" w:cs="Times New Roman"/>
        </w:rPr>
      </w:pPr>
      <w:bookmarkStart w:id="6" w:name="_Ref39426332"/>
      <w:bookmarkStart w:id="7" w:name="_Ref39426338"/>
      <w:bookmarkStart w:id="8" w:name="_Toc126333929"/>
      <w:bookmarkEnd w:id="4"/>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6"/>
      <w:bookmarkEnd w:id="7"/>
      <w:bookmarkEnd w:id="8"/>
    </w:p>
    <w:p w14:paraId="65FF5A01" w14:textId="74084ED8" w:rsidR="003178C9" w:rsidRPr="008D140D" w:rsidRDefault="003178C9" w:rsidP="003178C9">
      <w:pPr>
        <w:pStyle w:val="Normaldokumentas"/>
        <w:numPr>
          <w:ilvl w:val="1"/>
          <w:numId w:val="17"/>
        </w:numPr>
        <w:ind w:left="0" w:firstLine="567"/>
        <w:contextualSpacing/>
        <w:rPr>
          <w:szCs w:val="24"/>
        </w:rPr>
      </w:pPr>
      <w:r w:rsidRPr="008D140D">
        <w:rPr>
          <w:szCs w:val="24"/>
        </w:rPr>
        <w:t xml:space="preserve">Perkančioji organizacija numato įsigyti </w:t>
      </w:r>
      <w:r w:rsidR="005B35A2">
        <w:rPr>
          <w:b/>
          <w:szCs w:val="24"/>
        </w:rPr>
        <w:t xml:space="preserve">Savanoriško darbuotojų sveikatos draudimo </w:t>
      </w:r>
      <w:r w:rsidR="007D49BD" w:rsidRPr="007D49BD">
        <w:rPr>
          <w:b/>
          <w:szCs w:val="24"/>
        </w:rPr>
        <w:t>paslaugas</w:t>
      </w:r>
      <w:r w:rsidR="0049491A" w:rsidRPr="0049491A">
        <w:rPr>
          <w:szCs w:val="24"/>
        </w:rPr>
        <w:t xml:space="preserve"> </w:t>
      </w:r>
      <w:r w:rsidRPr="008D140D">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B42851">
      <w:pPr>
        <w:pStyle w:val="NoSpacing"/>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14CA38C5" w14:textId="20ABDB80" w:rsidR="003178C9" w:rsidRPr="008D140D" w:rsidRDefault="000731EB" w:rsidP="003178C9">
      <w:pPr>
        <w:pStyle w:val="ListParagraph"/>
        <w:spacing w:after="0" w:line="240" w:lineRule="auto"/>
        <w:ind w:left="0" w:firstLine="567"/>
        <w:jc w:val="both"/>
        <w:rPr>
          <w:rFonts w:ascii="Times New Roman" w:hAnsi="Times New Roman" w:cs="Times New Roman"/>
          <w:sz w:val="24"/>
          <w:szCs w:val="24"/>
        </w:rPr>
      </w:pPr>
      <w:r w:rsidRPr="00820405">
        <w:rPr>
          <w:rFonts w:ascii="Times New Roman" w:eastAsia="Calibri" w:hAnsi="Times New Roman" w:cs="Times New Roman"/>
          <w:sz w:val="24"/>
          <w:szCs w:val="24"/>
          <w:lang w:eastAsia="en-US"/>
        </w:rPr>
        <w:t>2.</w:t>
      </w:r>
      <w:r w:rsidR="00820405" w:rsidRPr="00820405">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xml:space="preserve">. </w:t>
      </w:r>
      <w:r w:rsidR="003178C9" w:rsidRPr="008D140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2CF13825" w:rsidR="003178C9" w:rsidRPr="008D140D" w:rsidRDefault="003178C9" w:rsidP="003178C9">
      <w:pPr>
        <w:pStyle w:val="ListParagraph"/>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6</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8D140D" w:rsidRDefault="00202323" w:rsidP="00202323">
      <w:pPr>
        <w:pStyle w:val="Heading1"/>
        <w:spacing w:line="20" w:lineRule="atLeast"/>
        <w:contextualSpacing/>
        <w:rPr>
          <w:rFonts w:ascii="Times New Roman" w:hAnsi="Times New Roman" w:cs="Times New Roman"/>
        </w:rPr>
      </w:pPr>
      <w:bookmarkStart w:id="9" w:name="_Toc126333930"/>
      <w:r w:rsidRPr="008D140D">
        <w:rPr>
          <w:rFonts w:ascii="Times New Roman" w:hAnsi="Times New Roman" w:cs="Times New Roman"/>
        </w:rPr>
        <w:lastRenderedPageBreak/>
        <w:t>3.</w:t>
      </w:r>
      <w:r w:rsidR="00D24970" w:rsidRPr="008D140D">
        <w:rPr>
          <w:rFonts w:ascii="Times New Roman" w:hAnsi="Times New Roman" w:cs="Times New Roman"/>
        </w:rPr>
        <w:t xml:space="preserve"> </w:t>
      </w:r>
      <w:bookmarkStart w:id="10" w:name="_Ref39427921"/>
      <w:bookmarkStart w:id="11" w:name="_Ref39427927"/>
      <w:bookmarkStart w:id="12" w:name="_Ref39740354"/>
      <w:r w:rsidR="00D22226" w:rsidRPr="008D140D">
        <w:rPr>
          <w:rFonts w:ascii="Times New Roman" w:hAnsi="Times New Roman" w:cs="Times New Roman"/>
        </w:rPr>
        <w:t>Susitikimai su tiekėjais</w:t>
      </w:r>
      <w:bookmarkEnd w:id="10"/>
      <w:bookmarkEnd w:id="11"/>
      <w:r w:rsidR="003B6924" w:rsidRPr="008D140D">
        <w:rPr>
          <w:rFonts w:ascii="Times New Roman" w:hAnsi="Times New Roman" w:cs="Times New Roman"/>
        </w:rPr>
        <w:t xml:space="preserve"> ir objekto apžiūra</w:t>
      </w:r>
      <w:bookmarkEnd w:id="9"/>
      <w:bookmarkEnd w:id="12"/>
    </w:p>
    <w:p w14:paraId="68A0474B" w14:textId="10B1DF55" w:rsidR="003178C9" w:rsidRPr="008D140D" w:rsidRDefault="003178C9" w:rsidP="00D20D82">
      <w:pPr>
        <w:pStyle w:val="ListParagraph"/>
        <w:spacing w:after="0"/>
        <w:ind w:left="0" w:firstLine="567"/>
        <w:jc w:val="both"/>
        <w:rPr>
          <w:rFonts w:cs="Times New Roman"/>
          <w:sz w:val="24"/>
          <w:szCs w:val="24"/>
        </w:rPr>
      </w:pPr>
      <w:bookmarkStart w:id="13" w:name="_Ref39473754"/>
      <w:bookmarkStart w:id="14" w:name="_Ref39473761"/>
      <w:bookmarkStart w:id="15" w:name="_Ref39474188"/>
      <w:bookmarkStart w:id="16" w:name="_Toc126333931"/>
      <w:r w:rsidRPr="008D140D">
        <w:rPr>
          <w:rFonts w:ascii="Times New Roman" w:hAnsi="Times New Roman" w:cs="Times New Roman"/>
          <w:sz w:val="24"/>
          <w:szCs w:val="24"/>
        </w:rPr>
        <w:t>3.1. Perkančioji organizacija nerengs susitikimo su tiekėjais dėl pirkimo sąlygų paaiškinimo.</w:t>
      </w:r>
    </w:p>
    <w:p w14:paraId="6443D2FF" w14:textId="040A41C9" w:rsidR="00C94B9F" w:rsidRPr="008D140D" w:rsidRDefault="00AD57B1" w:rsidP="00AD57B1">
      <w:pPr>
        <w:pStyle w:val="Heading1"/>
        <w:spacing w:line="20" w:lineRule="atLeast"/>
        <w:contextualSpacing/>
        <w:rPr>
          <w:rFonts w:ascii="Times New Roman" w:hAnsi="Times New Roman" w:cs="Times New Roman"/>
        </w:rPr>
      </w:pPr>
      <w:r w:rsidRPr="008D140D">
        <w:rPr>
          <w:rFonts w:ascii="Times New Roman" w:hAnsi="Times New Roman" w:cs="Times New Roman"/>
        </w:rPr>
        <w:t xml:space="preserve">4. </w:t>
      </w:r>
      <w:r w:rsidR="00173ACB" w:rsidRPr="008D140D">
        <w:rPr>
          <w:rFonts w:ascii="Times New Roman" w:hAnsi="Times New Roman" w:cs="Times New Roman"/>
        </w:rPr>
        <w:t>Tiekėjų pašalinimo pagrindai</w:t>
      </w:r>
      <w:bookmarkEnd w:id="13"/>
      <w:bookmarkEnd w:id="14"/>
      <w:bookmarkEnd w:id="15"/>
      <w:r w:rsidR="00975F1F" w:rsidRPr="008D140D">
        <w:rPr>
          <w:rFonts w:ascii="Times New Roman" w:hAnsi="Times New Roman" w:cs="Times New Roman"/>
        </w:rPr>
        <w:t xml:space="preserve"> ir kvalifikacijos reikalavimai</w:t>
      </w:r>
      <w:bookmarkEnd w:id="16"/>
    </w:p>
    <w:p w14:paraId="34EE3FB0" w14:textId="0063115F" w:rsidR="005D4E6F" w:rsidRPr="008D140D" w:rsidRDefault="005D4E6F" w:rsidP="005D4E6F">
      <w:pPr>
        <w:pStyle w:val="ListParagraph"/>
        <w:spacing w:after="120" w:line="20" w:lineRule="atLeast"/>
        <w:ind w:left="0" w:firstLine="567"/>
        <w:jc w:val="both"/>
        <w:rPr>
          <w:rFonts w:ascii="Times New Roman" w:hAnsi="Times New Roman" w:cs="Times New Roman"/>
          <w:sz w:val="24"/>
          <w:szCs w:val="24"/>
        </w:rPr>
      </w:pPr>
      <w:bookmarkStart w:id="17" w:name="_Toc126333932"/>
      <w:r w:rsidRPr="008D140D">
        <w:rPr>
          <w:rFonts w:ascii="Times New Roman" w:hAnsi="Times New Roman" w:cs="Times New Roman"/>
          <w:sz w:val="24"/>
          <w:szCs w:val="24"/>
        </w:rPr>
        <w:t>4.1. Reikalavimai dėl tiekėjo ir</w:t>
      </w:r>
      <w:bookmarkStart w:id="18" w:name="_Hlk41039660"/>
      <w:r w:rsidRPr="008D140D">
        <w:rPr>
          <w:rFonts w:ascii="Times New Roman" w:hAnsi="Times New Roman" w:cs="Times New Roman"/>
          <w:sz w:val="24"/>
          <w:szCs w:val="24"/>
        </w:rPr>
        <w:t xml:space="preserve"> subtiekėjų (jei taikoma), ūkio subjektų, kurių pajėgumais tiekėjas remiasi, </w:t>
      </w:r>
      <w:bookmarkEnd w:id="18"/>
      <w:r w:rsidRPr="008D140D">
        <w:rPr>
          <w:rFonts w:ascii="Times New Roman" w:hAnsi="Times New Roman" w:cs="Times New Roman"/>
          <w:sz w:val="24"/>
          <w:szCs w:val="24"/>
        </w:rPr>
        <w:t xml:space="preserve">pašalinimo pagrindų nebuvimo bei jų nebuvimą patvirtinantys dokumentai nurodyti specialiųjų </w:t>
      </w:r>
      <w:r w:rsidRPr="008D140D">
        <w:rPr>
          <w:rFonts w:ascii="Times New Roman" w:eastAsia="Calibri" w:hAnsi="Times New Roman" w:cs="Times New Roman"/>
          <w:sz w:val="24"/>
          <w:szCs w:val="24"/>
        </w:rPr>
        <w:t xml:space="preserve">pirkimo sąlygų </w:t>
      </w:r>
      <w:r w:rsidRPr="008D140D">
        <w:rPr>
          <w:rFonts w:ascii="Times New Roman" w:hAnsi="Times New Roman" w:cs="Times New Roman"/>
          <w:sz w:val="24"/>
          <w:szCs w:val="24"/>
        </w:rPr>
        <w:t xml:space="preserve">3 </w:t>
      </w:r>
      <w:r w:rsidRPr="008D140D">
        <w:rPr>
          <w:rFonts w:ascii="Times New Roman" w:eastAsia="Calibri" w:hAnsi="Times New Roman" w:cs="Times New Roman"/>
          <w:sz w:val="24"/>
          <w:szCs w:val="24"/>
        </w:rPr>
        <w:t>priede</w:t>
      </w:r>
      <w:r w:rsidRPr="008D140D">
        <w:rPr>
          <w:rFonts w:ascii="Times New Roman" w:hAnsi="Times New Roman" w:cs="Times New Roman"/>
          <w:sz w:val="24"/>
          <w:szCs w:val="24"/>
        </w:rPr>
        <w:t xml:space="preserve">. </w:t>
      </w:r>
    </w:p>
    <w:p w14:paraId="330E1609" w14:textId="06CB2BEE" w:rsidR="005D4E6F" w:rsidRPr="008D140D" w:rsidRDefault="005D4E6F" w:rsidP="005D4E6F">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8D140D">
        <w:rPr>
          <w:rFonts w:ascii="Times New Roman" w:hAnsi="Times New Roman" w:cs="Times New Roman"/>
          <w:sz w:val="24"/>
          <w:szCs w:val="24"/>
        </w:rPr>
        <w:t xml:space="preserve">4.2. </w:t>
      </w:r>
      <w:r w:rsidR="00AF5B8D" w:rsidRPr="00AF5B8D">
        <w:rPr>
          <w:rFonts w:ascii="Times New Roman" w:hAnsi="Times New Roman" w:cs="Times New Roman"/>
          <w:sz w:val="24"/>
          <w:szCs w:val="24"/>
        </w:rPr>
        <w:t xml:space="preserve">Tiekėjams kvalifikacijos reikalavimai </w:t>
      </w:r>
      <w:r w:rsidR="005B35A2">
        <w:rPr>
          <w:rFonts w:ascii="Times New Roman" w:hAnsi="Times New Roman" w:cs="Times New Roman"/>
          <w:sz w:val="24"/>
          <w:szCs w:val="24"/>
        </w:rPr>
        <w:t xml:space="preserve">nenustatomi. </w:t>
      </w:r>
      <w:r w:rsidR="00712635" w:rsidRPr="00712635">
        <w:rPr>
          <w:rFonts w:ascii="Times New Roman"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sidR="00AF5B8D">
        <w:rPr>
          <w:rFonts w:ascii="Times New Roman" w:hAnsi="Times New Roman" w:cs="Times New Roman"/>
          <w:sz w:val="24"/>
          <w:szCs w:val="24"/>
        </w:rPr>
        <w:t>.</w:t>
      </w:r>
    </w:p>
    <w:p w14:paraId="69D62E2B" w14:textId="7F94BB77" w:rsidR="00A000BE" w:rsidRPr="008D140D" w:rsidRDefault="00D24970" w:rsidP="0037632B">
      <w:pPr>
        <w:pStyle w:val="Heading1"/>
        <w:tabs>
          <w:tab w:val="left" w:pos="567"/>
        </w:tabs>
        <w:spacing w:after="0"/>
        <w:contextualSpacing/>
        <w:jc w:val="both"/>
        <w:rPr>
          <w:rFonts w:ascii="Times New Roman" w:hAnsi="Times New Roman" w:cs="Times New Roman"/>
        </w:rPr>
      </w:pPr>
      <w:r w:rsidRPr="008D140D">
        <w:rPr>
          <w:rFonts w:ascii="Times New Roman" w:hAnsi="Times New Roman" w:cs="Times New Roman"/>
        </w:rPr>
        <w:t>5</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17"/>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0266CA8" w14:textId="466ADED2" w:rsid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5.1. </w:t>
      </w:r>
      <w:r w:rsidR="00A947D3">
        <w:rPr>
          <w:rFonts w:ascii="Times New Roman" w:hAnsi="Times New Roman" w:cs="Times New Roman"/>
          <w:sz w:val="24"/>
          <w:szCs w:val="24"/>
        </w:rPr>
        <w:t xml:space="preserve">Šiam pirkimui </w:t>
      </w:r>
      <w:r w:rsidRPr="00367D03">
        <w:rPr>
          <w:rFonts w:ascii="Times New Roman" w:hAnsi="Times New Roman" w:cs="Times New Roman"/>
          <w:sz w:val="24"/>
          <w:szCs w:val="24"/>
        </w:rPr>
        <w:t>nacionalinio saugumo reikalavim</w:t>
      </w:r>
      <w:r w:rsidR="00A947D3">
        <w:rPr>
          <w:rFonts w:ascii="Times New Roman" w:hAnsi="Times New Roman" w:cs="Times New Roman"/>
          <w:sz w:val="24"/>
          <w:szCs w:val="24"/>
        </w:rPr>
        <w:t>ai netaikomi.</w:t>
      </w:r>
    </w:p>
    <w:p w14:paraId="4BEDE7AF" w14:textId="457E0FAE" w:rsidR="00AF62E6" w:rsidRPr="008D140D" w:rsidRDefault="00245E8F" w:rsidP="00142AB7">
      <w:pPr>
        <w:pStyle w:val="Heading1"/>
        <w:spacing w:line="20" w:lineRule="atLeast"/>
        <w:contextualSpacing/>
        <w:rPr>
          <w:rFonts w:ascii="Times New Roman" w:hAnsi="Times New Roman" w:cs="Times New Roman"/>
        </w:rPr>
      </w:pPr>
      <w:bookmarkStart w:id="19" w:name="_Ref39666794"/>
      <w:bookmarkStart w:id="20" w:name="_Ref39666796"/>
      <w:bookmarkStart w:id="21" w:name="_Toc126333933"/>
      <w:r w:rsidRPr="008D140D">
        <w:rPr>
          <w:rFonts w:ascii="Times New Roman" w:hAnsi="Times New Roman" w:cs="Times New Roman"/>
        </w:rPr>
        <w:t>6</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19"/>
      <w:bookmarkEnd w:id="20"/>
      <w:bookmarkEnd w:id="21"/>
    </w:p>
    <w:p w14:paraId="3D47F821" w14:textId="2F93D89B" w:rsidR="00EF5623" w:rsidRPr="00820405" w:rsidRDefault="00192AF9" w:rsidP="00820405">
      <w:pPr>
        <w:spacing w:after="0"/>
        <w:ind w:firstLine="709"/>
        <w:jc w:val="both"/>
        <w:rPr>
          <w:rFonts w:ascii="Times New Roman" w:hAnsi="Times New Roman" w:cs="Times New Roman"/>
          <w:i/>
          <w:iCs/>
          <w:color w:val="7030A0"/>
          <w:sz w:val="24"/>
          <w:szCs w:val="24"/>
        </w:rPr>
      </w:pPr>
      <w:r w:rsidRPr="00820405">
        <w:rPr>
          <w:rFonts w:ascii="Times New Roman" w:hAnsi="Times New Roman" w:cs="Times New Roman"/>
          <w:sz w:val="24"/>
          <w:szCs w:val="24"/>
        </w:rPr>
        <w:t xml:space="preserve">6.1.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2DDD45B6" w:rsidR="00FF12F1" w:rsidRPr="00820405" w:rsidRDefault="003F0DA7" w:rsidP="00820405">
      <w:pPr>
        <w:pStyle w:val="ListParagraph"/>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7C1C57"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476F8C" w:rsidRPr="00820405">
        <w:rPr>
          <w:rFonts w:ascii="Times New Roman" w:hAnsi="Times New Roman" w:cs="Times New Roman"/>
          <w:color w:val="000000" w:themeColor="text1"/>
          <w:sz w:val="24"/>
          <w:szCs w:val="24"/>
        </w:rPr>
        <w:t>sąlygų</w:t>
      </w:r>
      <w:r w:rsidR="00DE5F20" w:rsidRPr="00820405">
        <w:rPr>
          <w:rFonts w:ascii="Times New Roman" w:hAnsi="Times New Roman" w:cs="Times New Roman"/>
          <w:color w:val="000000" w:themeColor="text1"/>
          <w:sz w:val="24"/>
          <w:szCs w:val="24"/>
        </w:rPr>
        <w:t xml:space="preserve"> </w:t>
      </w:r>
      <w:r w:rsidR="00712635">
        <w:rPr>
          <w:rFonts w:ascii="Times New Roman" w:hAnsi="Times New Roman" w:cs="Times New Roman"/>
          <w:color w:val="000000" w:themeColor="text1"/>
          <w:sz w:val="24"/>
          <w:szCs w:val="24"/>
        </w:rPr>
        <w:t>5</w:t>
      </w:r>
      <w:r w:rsidR="00DE5F20" w:rsidRPr="00820405">
        <w:rPr>
          <w:rFonts w:ascii="Times New Roman" w:hAnsi="Times New Roman" w:cs="Times New Roman"/>
          <w:color w:val="000000" w:themeColor="text1"/>
          <w:sz w:val="24"/>
          <w:szCs w:val="24"/>
          <w:shd w:val="clear" w:color="auto" w:fill="FFFFFF"/>
        </w:rPr>
        <w:t xml:space="preserve"> </w:t>
      </w:r>
      <w:r w:rsidR="00476F8C" w:rsidRPr="00820405">
        <w:rPr>
          <w:rFonts w:ascii="Times New Roman" w:hAnsi="Times New Roman" w:cs="Times New Roman"/>
          <w:color w:val="000000" w:themeColor="text1"/>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427ECD0E" w:rsidR="009C1155" w:rsidRPr="00820405" w:rsidRDefault="009C1155" w:rsidP="00820405">
      <w:pPr>
        <w:pStyle w:val="ListParagraph"/>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color w:val="000000" w:themeColor="text1"/>
          <w:sz w:val="24"/>
          <w:szCs w:val="24"/>
        </w:rPr>
        <w:t xml:space="preserve">užpildytas EBVPD (pirkimo sąlygų </w:t>
      </w:r>
      <w:r w:rsidR="00712635">
        <w:rPr>
          <w:rFonts w:ascii="Times New Roman" w:hAnsi="Times New Roman" w:cs="Times New Roman"/>
          <w:color w:val="000000" w:themeColor="text1"/>
          <w:sz w:val="24"/>
          <w:szCs w:val="24"/>
        </w:rPr>
        <w:t>4</w:t>
      </w:r>
      <w:r w:rsidRPr="00820405">
        <w:rPr>
          <w:rFonts w:ascii="Times New Roman" w:hAnsi="Times New Roman" w:cs="Times New Roman"/>
          <w:color w:val="000000" w:themeColor="text1"/>
          <w:sz w:val="24"/>
          <w:szCs w:val="24"/>
        </w:rPr>
        <w:t xml:space="preserve"> priedas). Pasirašydamas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asiūlymą, tiekėjas patvirtina ir EBVPD tikrumą;</w:t>
      </w:r>
    </w:p>
    <w:p w14:paraId="021CA68F" w14:textId="346D8E49" w:rsidR="007C1C57" w:rsidRPr="00820405" w:rsidRDefault="000C55D6"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53A8B5A3" w14:textId="109B0BB3" w:rsidR="00450415" w:rsidRPr="00820405" w:rsidRDefault="00450415"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3D7C37EA" w:rsidR="00450415" w:rsidRPr="00820405" w:rsidRDefault="00450415"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r w:rsidR="00712635">
        <w:rPr>
          <w:rFonts w:ascii="Times New Roman" w:hAnsi="Times New Roman" w:cs="Times New Roman"/>
          <w:sz w:val="24"/>
          <w:szCs w:val="24"/>
        </w:rPr>
        <w:t>.</w:t>
      </w:r>
    </w:p>
    <w:p w14:paraId="479B3B42" w14:textId="00455DBD" w:rsidR="00FD03FA" w:rsidRPr="00820405" w:rsidRDefault="00C7179F" w:rsidP="00820405">
      <w:pPr>
        <w:spacing w:after="0"/>
        <w:ind w:firstLine="709"/>
        <w:jc w:val="both"/>
        <w:rPr>
          <w:rFonts w:ascii="Times New Roman" w:eastAsia="Calibri" w:hAnsi="Times New Roman" w:cs="Times New Roman"/>
          <w:i/>
          <w:color w:val="000000" w:themeColor="text1"/>
          <w:sz w:val="24"/>
          <w:szCs w:val="24"/>
        </w:rPr>
      </w:pPr>
      <w:r w:rsidRPr="00820405">
        <w:rPr>
          <w:rFonts w:ascii="Times New Roman" w:hAnsi="Times New Roman" w:cs="Times New Roman"/>
          <w:sz w:val="24"/>
          <w:szCs w:val="24"/>
        </w:rPr>
        <w:t>6.2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DF5A18C" w:rsidR="00FD03FA" w:rsidRPr="00820405" w:rsidRDefault="00C7179F" w:rsidP="00820405">
      <w:pPr>
        <w:pStyle w:val="ListParagraph"/>
        <w:spacing w:after="0"/>
        <w:ind w:left="0" w:firstLine="709"/>
        <w:jc w:val="both"/>
        <w:rPr>
          <w:rFonts w:ascii="Times New Roman" w:hAnsi="Times New Roman" w:cs="Times New Roman"/>
          <w:bCs/>
          <w:iCs/>
          <w:sz w:val="24"/>
          <w:szCs w:val="24"/>
          <w:u w:val="single"/>
        </w:rPr>
      </w:pPr>
      <w:r w:rsidRPr="00820405">
        <w:rPr>
          <w:rFonts w:ascii="Times New Roman" w:eastAsia="Calibri" w:hAnsi="Times New Roman" w:cs="Times New Roman"/>
          <w:bCs/>
          <w:iCs/>
          <w:color w:val="000000" w:themeColor="text1"/>
          <w:sz w:val="24"/>
          <w:szCs w:val="24"/>
        </w:rPr>
        <w:t>6</w:t>
      </w:r>
      <w:r w:rsidR="00390B20" w:rsidRPr="00820405">
        <w:rPr>
          <w:rFonts w:ascii="Times New Roman" w:eastAsia="Calibri" w:hAnsi="Times New Roman" w:cs="Times New Roman"/>
          <w:bCs/>
          <w:iCs/>
          <w:color w:val="000000" w:themeColor="text1"/>
          <w:sz w:val="24"/>
          <w:szCs w:val="24"/>
        </w:rPr>
        <w:t>.</w:t>
      </w:r>
      <w:r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40F4D236" w:rsidR="00FD03FA" w:rsidRPr="00820405" w:rsidRDefault="00FD03FA" w:rsidP="00820405">
      <w:pPr>
        <w:pStyle w:val="ListParagraph"/>
        <w:numPr>
          <w:ilvl w:val="2"/>
          <w:numId w:val="13"/>
        </w:numPr>
        <w:tabs>
          <w:tab w:val="left" w:pos="1418"/>
        </w:tabs>
        <w:spacing w:after="0"/>
        <w:ind w:left="0" w:firstLine="709"/>
        <w:jc w:val="both"/>
        <w:rPr>
          <w:rFonts w:ascii="Times New Roman" w:hAnsi="Times New Roman" w:cs="Times New Roman"/>
          <w:bCs/>
          <w:iCs/>
          <w:sz w:val="24"/>
          <w:szCs w:val="24"/>
        </w:rPr>
      </w:pPr>
      <w:r w:rsidRPr="00820405">
        <w:rPr>
          <w:rFonts w:ascii="Times New Roman" w:eastAsia="Calibri" w:hAnsi="Times New Roman" w:cs="Times New Roman"/>
          <w:bCs/>
          <w:iCs/>
          <w:sz w:val="24"/>
          <w:szCs w:val="24"/>
        </w:rPr>
        <w:t>skaitmeninės dokumentų kopijos (</w:t>
      </w:r>
      <w:r w:rsidRPr="00820405">
        <w:rPr>
          <w:rFonts w:ascii="Times New Roman" w:eastAsia="Calibri" w:hAnsi="Times New Roman" w:cs="Times New Roman"/>
          <w:iCs/>
          <w:sz w:val="24"/>
          <w:szCs w:val="24"/>
        </w:rPr>
        <w:t>fiziniu parašu tvirtinami dokumentai turi būti pateikiami pasirašyti ir nuskenuoti)</w:t>
      </w:r>
      <w:r w:rsidRPr="00820405">
        <w:rPr>
          <w:rFonts w:ascii="Times New Roman" w:eastAsia="Calibri" w:hAnsi="Times New Roman" w:cs="Times New Roman"/>
          <w:bCs/>
          <w:iCs/>
          <w:sz w:val="24"/>
          <w:szCs w:val="24"/>
        </w:rPr>
        <w:t>.</w:t>
      </w:r>
    </w:p>
    <w:p w14:paraId="6602056D" w14:textId="50774F34" w:rsidR="0096678C" w:rsidRPr="00820405" w:rsidRDefault="0099696F" w:rsidP="00E95C06">
      <w:pPr>
        <w:pStyle w:val="ListParagraph"/>
        <w:numPr>
          <w:ilvl w:val="1"/>
          <w:numId w:val="13"/>
        </w:numPr>
        <w:spacing w:after="0"/>
        <w:ind w:left="0" w:firstLine="709"/>
        <w:jc w:val="both"/>
        <w:rPr>
          <w:rFonts w:ascii="Times New Roman" w:hAnsi="Times New Roman" w:cs="Times New Roman"/>
          <w:sz w:val="24"/>
          <w:szCs w:val="24"/>
        </w:rPr>
      </w:pPr>
      <w:r w:rsidRPr="00820405">
        <w:rPr>
          <w:rFonts w:ascii="Times New Roman" w:hAnsi="Times New Roman" w:cs="Times New Roman"/>
          <w:sz w:val="24"/>
          <w:szCs w:val="24"/>
        </w:rPr>
        <w:t>P</w:t>
      </w:r>
      <w:r w:rsidR="0048587E" w:rsidRPr="00820405">
        <w:rPr>
          <w:rFonts w:ascii="Times New Roman" w:hAnsi="Times New Roman" w:cs="Times New Roman"/>
          <w:sz w:val="24"/>
          <w:szCs w:val="24"/>
        </w:rPr>
        <w:t>asiūlymas turi būti parengtas</w:t>
      </w:r>
      <w:r w:rsidR="00EE44B0" w:rsidRPr="00820405">
        <w:rPr>
          <w:rFonts w:ascii="Times New Roman" w:hAnsi="Times New Roman" w:cs="Times New Roman"/>
          <w:sz w:val="24"/>
          <w:szCs w:val="24"/>
        </w:rPr>
        <w:t xml:space="preserve">, </w:t>
      </w:r>
      <w:r w:rsidR="0048587E" w:rsidRPr="00820405">
        <w:rPr>
          <w:rFonts w:ascii="Times New Roman" w:hAnsi="Times New Roman" w:cs="Times New Roman"/>
          <w:sz w:val="24"/>
          <w:szCs w:val="24"/>
        </w:rPr>
        <w:t>lietuvių</w:t>
      </w:r>
      <w:r w:rsidR="00094514" w:rsidRPr="00820405">
        <w:rPr>
          <w:rFonts w:ascii="Times New Roman" w:hAnsi="Times New Roman" w:cs="Times New Roman"/>
          <w:sz w:val="24"/>
          <w:szCs w:val="24"/>
        </w:rPr>
        <w:t xml:space="preserve"> kalba ( išskyrus diplomus ir/ar sertifikatus)</w:t>
      </w:r>
      <w:r w:rsidR="00D17972" w:rsidRPr="00820405">
        <w:rPr>
          <w:rFonts w:ascii="Times New Roman" w:hAnsi="Times New Roman" w:cs="Times New Roman"/>
          <w:color w:val="7030A0"/>
          <w:sz w:val="24"/>
          <w:szCs w:val="24"/>
        </w:rPr>
        <w:t>.</w:t>
      </w:r>
      <w:r w:rsidR="0048587E" w:rsidRPr="00820405">
        <w:rPr>
          <w:rFonts w:ascii="Times New Roman" w:hAnsi="Times New Roman" w:cs="Times New Roman"/>
          <w:color w:val="7030A0"/>
          <w:sz w:val="24"/>
          <w:szCs w:val="24"/>
        </w:rPr>
        <w:t xml:space="preserve"> </w:t>
      </w:r>
      <w:r w:rsidR="00F17A1F" w:rsidRPr="00820405">
        <w:rPr>
          <w:rFonts w:ascii="Times New Roman" w:eastAsia="Arial" w:hAnsi="Times New Roman" w:cs="Times New Roman"/>
          <w:sz w:val="24"/>
          <w:szCs w:val="24"/>
        </w:rPr>
        <w:t>Jei kurie nors su pasiūlymu teikiami dokumentai parengti ne</w:t>
      </w:r>
      <w:r w:rsidR="001427AB" w:rsidRPr="00820405">
        <w:rPr>
          <w:rFonts w:ascii="Times New Roman" w:eastAsia="Arial" w:hAnsi="Times New Roman" w:cs="Times New Roman"/>
          <w:sz w:val="24"/>
          <w:szCs w:val="24"/>
        </w:rPr>
        <w:t xml:space="preserve"> ta kalba, kuria</w:t>
      </w:r>
      <w:r w:rsidR="00F17A1F" w:rsidRPr="00820405">
        <w:rPr>
          <w:rFonts w:ascii="Times New Roman" w:eastAsia="Arial" w:hAnsi="Times New Roman" w:cs="Times New Roman"/>
          <w:sz w:val="24"/>
          <w:szCs w:val="24"/>
        </w:rPr>
        <w:t xml:space="preserve"> </w:t>
      </w:r>
      <w:r w:rsidR="0BCA4ED4" w:rsidRPr="00820405">
        <w:rPr>
          <w:rFonts w:ascii="Times New Roman" w:eastAsia="Arial" w:hAnsi="Times New Roman" w:cs="Times New Roman"/>
          <w:sz w:val="24"/>
          <w:szCs w:val="24"/>
        </w:rPr>
        <w:t>reikalaujama</w:t>
      </w:r>
      <w:r w:rsidR="001427AB" w:rsidRPr="00820405">
        <w:rPr>
          <w:rFonts w:ascii="Times New Roman" w:eastAsia="Arial" w:hAnsi="Times New Roman" w:cs="Times New Roman"/>
          <w:sz w:val="24"/>
          <w:szCs w:val="24"/>
        </w:rPr>
        <w:t xml:space="preserve">, </w:t>
      </w:r>
      <w:r w:rsidR="003F1D78" w:rsidRPr="00820405">
        <w:rPr>
          <w:rFonts w:ascii="Times New Roman" w:eastAsia="Arial" w:hAnsi="Times New Roman" w:cs="Times New Roman"/>
          <w:sz w:val="24"/>
          <w:szCs w:val="24"/>
        </w:rPr>
        <w:t xml:space="preserve">turi būti pateiktas </w:t>
      </w:r>
      <w:r w:rsidR="003F1D78" w:rsidRPr="00820405">
        <w:rPr>
          <w:rFonts w:ascii="Times New Roman" w:eastAsia="Arial" w:hAnsi="Times New Roman" w:cs="Times New Roman"/>
          <w:sz w:val="24"/>
          <w:szCs w:val="24"/>
        </w:rPr>
        <w:lastRenderedPageBreak/>
        <w:t xml:space="preserve">tikslus vertimas į </w:t>
      </w:r>
      <w:r w:rsidR="40DC6EFC" w:rsidRPr="00820405">
        <w:rPr>
          <w:rFonts w:ascii="Times New Roman" w:eastAsia="Arial" w:hAnsi="Times New Roman" w:cs="Times New Roman"/>
          <w:sz w:val="24"/>
          <w:szCs w:val="24"/>
        </w:rPr>
        <w:t>reikalaujamą</w:t>
      </w:r>
      <w:r w:rsidR="001427AB" w:rsidRPr="00820405">
        <w:rPr>
          <w:rFonts w:ascii="Times New Roman" w:eastAsia="Arial" w:hAnsi="Times New Roman" w:cs="Times New Roman"/>
          <w:sz w:val="24"/>
          <w:szCs w:val="24"/>
        </w:rPr>
        <w:t xml:space="preserve"> </w:t>
      </w:r>
      <w:r w:rsidR="00141BF1" w:rsidRPr="00820405">
        <w:rPr>
          <w:rFonts w:ascii="Times New Roman" w:eastAsia="Arial" w:hAnsi="Times New Roman" w:cs="Times New Roman"/>
          <w:sz w:val="24"/>
          <w:szCs w:val="24"/>
        </w:rPr>
        <w:t>kalbą</w:t>
      </w:r>
      <w:r w:rsidR="00F17A1F" w:rsidRPr="00820405">
        <w:rPr>
          <w:rFonts w:ascii="Times New Roman" w:eastAsia="Arial" w:hAnsi="Times New Roman" w:cs="Times New Roman"/>
          <w:sz w:val="24"/>
          <w:szCs w:val="24"/>
        </w:rPr>
        <w:t xml:space="preserve">. </w:t>
      </w:r>
      <w:r w:rsidR="0085364E" w:rsidRPr="00820405">
        <w:rPr>
          <w:rFonts w:ascii="Times New Roman" w:hAnsi="Times New Roman" w:cs="Times New Roman"/>
          <w:sz w:val="24"/>
          <w:szCs w:val="24"/>
        </w:rPr>
        <w:t>Perkančiajai organizacijai turint įtarimų</w:t>
      </w:r>
      <w:r w:rsidR="0048587E" w:rsidRPr="0082040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820405">
        <w:rPr>
          <w:rFonts w:ascii="Times New Roman" w:hAnsi="Times New Roman" w:cs="Times New Roman"/>
          <w:sz w:val="24"/>
          <w:szCs w:val="24"/>
        </w:rPr>
        <w:t>.</w:t>
      </w:r>
    </w:p>
    <w:p w14:paraId="4172BF9D" w14:textId="4D3B3BCC" w:rsidR="00380B99" w:rsidRPr="00820405" w:rsidRDefault="008D03B2" w:rsidP="00820405">
      <w:pPr>
        <w:pStyle w:val="ListParagraph"/>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820405">
      <w:pPr>
        <w:pStyle w:val="ListParagraph"/>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B42851">
      <w:pPr>
        <w:pStyle w:val="Heading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8D140D">
        <w:rPr>
          <w:rFonts w:ascii="Times New Roman" w:hAnsi="Times New Roman" w:cs="Times New Roman"/>
        </w:rPr>
        <w:t>Pasiūlymo galiojimo užtikrinimas</w:t>
      </w:r>
      <w:bookmarkEnd w:id="27"/>
      <w:bookmarkEnd w:id="28"/>
      <w:bookmarkEnd w:id="29"/>
    </w:p>
    <w:p w14:paraId="2B38CB47" w14:textId="7302812A" w:rsidR="00B3551C" w:rsidRPr="00820405" w:rsidRDefault="00655F17" w:rsidP="00B42851">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7.1.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D140D" w:rsidRDefault="00040C0F" w:rsidP="00B42851">
      <w:pPr>
        <w:pStyle w:val="Heading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8D140D">
        <w:rPr>
          <w:rFonts w:ascii="Times New Roman" w:hAnsi="Times New Roman" w:cs="Times New Roman"/>
        </w:rPr>
        <w:t>Elektroninis aukcionas</w:t>
      </w:r>
      <w:bookmarkEnd w:id="30"/>
      <w:bookmarkEnd w:id="31"/>
      <w:bookmarkEnd w:id="32"/>
      <w:bookmarkEnd w:id="33"/>
      <w:bookmarkEnd w:id="34"/>
    </w:p>
    <w:p w14:paraId="0BFDB7B0" w14:textId="0254609B" w:rsidR="00040C0F" w:rsidRPr="00820405" w:rsidRDefault="002827E4" w:rsidP="00E95C06">
      <w:pPr>
        <w:spacing w:after="0" w:line="240" w:lineRule="auto"/>
        <w:ind w:left="710" w:hanging="143"/>
        <w:rPr>
          <w:rFonts w:ascii="Times New Roman" w:hAnsi="Times New Roman" w:cs="Times New Roman"/>
          <w:sz w:val="24"/>
          <w:szCs w:val="24"/>
        </w:rPr>
      </w:pPr>
      <w:r w:rsidRPr="00820405">
        <w:rPr>
          <w:rFonts w:ascii="Times New Roman" w:hAnsi="Times New Roman" w:cs="Times New Roman"/>
          <w:sz w:val="24"/>
          <w:szCs w:val="24"/>
        </w:rPr>
        <w:t xml:space="preserve">8.1. </w:t>
      </w:r>
      <w:r w:rsidR="00040C0F" w:rsidRPr="00820405">
        <w:rPr>
          <w:rFonts w:ascii="Times New Roman" w:hAnsi="Times New Roman" w:cs="Times New Roman"/>
          <w:sz w:val="24"/>
          <w:szCs w:val="24"/>
        </w:rPr>
        <w:t>Perkančioji organizacija pirkime netaikys elektroninio aukciono.</w:t>
      </w:r>
    </w:p>
    <w:p w14:paraId="14CBD3AD" w14:textId="23B8A7AF" w:rsidR="009D0DC5" w:rsidRPr="008D140D" w:rsidRDefault="00EA001C" w:rsidP="00B42851">
      <w:pPr>
        <w:pStyle w:val="Heading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35"/>
      <w:bookmarkEnd w:id="36"/>
      <w:bookmarkEnd w:id="37"/>
      <w:bookmarkEnd w:id="38"/>
      <w:bookmarkEnd w:id="39"/>
    </w:p>
    <w:p w14:paraId="46E1A60B" w14:textId="355F324E" w:rsidR="004E71CB" w:rsidRPr="00820405" w:rsidRDefault="002D470F" w:rsidP="00033142">
      <w:pPr>
        <w:spacing w:after="0" w:line="240" w:lineRule="auto"/>
        <w:ind w:firstLine="567"/>
        <w:jc w:val="both"/>
        <w:rPr>
          <w:rFonts w:ascii="Times New Roman" w:hAnsi="Times New Roman" w:cs="Times New Roman"/>
          <w:sz w:val="24"/>
          <w:szCs w:val="24"/>
        </w:rPr>
      </w:pPr>
      <w:r w:rsidRPr="00820405">
        <w:rPr>
          <w:rFonts w:ascii="Times New Roman" w:hAnsi="Times New Roman" w:cs="Times New Roman"/>
          <w:sz w:val="24"/>
          <w:szCs w:val="24"/>
        </w:rPr>
        <w:t>9.1.</w:t>
      </w:r>
      <w:r w:rsidR="00033142" w:rsidRPr="00820405">
        <w:rPr>
          <w:rFonts w:ascii="Times New Roman" w:hAnsi="Times New Roman" w:cs="Times New Roman"/>
          <w:sz w:val="24"/>
          <w:szCs w:val="24"/>
        </w:rPr>
        <w:t xml:space="preserve"> </w:t>
      </w:r>
      <w:r w:rsidR="004E71CB" w:rsidRPr="00820405">
        <w:rPr>
          <w:rFonts w:ascii="Times New Roman" w:eastAsia="Calibri" w:hAnsi="Times New Roman" w:cs="Times New Roman"/>
          <w:sz w:val="24"/>
          <w:szCs w:val="24"/>
        </w:rPr>
        <w:t xml:space="preserve">Perkančioji organizacija ekonomiškai naudingiausią pasiūlymą išrenka </w:t>
      </w:r>
      <w:r w:rsidR="004E71CB" w:rsidRPr="00820405">
        <w:rPr>
          <w:rFonts w:ascii="Times New Roman" w:eastAsia="Calibri" w:hAnsi="Times New Roman" w:cs="Times New Roman"/>
          <w:color w:val="000000" w:themeColor="text1"/>
          <w:sz w:val="24"/>
          <w:szCs w:val="24"/>
        </w:rPr>
        <w:t xml:space="preserve">pagal tiekėjo </w:t>
      </w:r>
      <w:r w:rsidR="004E71CB" w:rsidRPr="007D441D">
        <w:rPr>
          <w:rFonts w:ascii="Times New Roman" w:eastAsia="Calibri" w:hAnsi="Times New Roman" w:cs="Times New Roman"/>
          <w:color w:val="000000" w:themeColor="text1"/>
          <w:sz w:val="24"/>
          <w:szCs w:val="24"/>
        </w:rPr>
        <w:t>pasiūlyme nurodyt</w:t>
      </w:r>
      <w:r w:rsidR="00582212">
        <w:rPr>
          <w:rFonts w:ascii="Times New Roman" w:eastAsia="Calibri" w:hAnsi="Times New Roman" w:cs="Times New Roman"/>
          <w:color w:val="000000" w:themeColor="text1"/>
          <w:sz w:val="24"/>
          <w:szCs w:val="24"/>
        </w:rPr>
        <w:t>ą</w:t>
      </w:r>
      <w:r w:rsidR="007D441D" w:rsidRPr="007D441D">
        <w:rPr>
          <w:rFonts w:ascii="Times New Roman" w:eastAsia="Calibri" w:hAnsi="Times New Roman" w:cs="Times New Roman"/>
          <w:color w:val="000000" w:themeColor="text1"/>
          <w:sz w:val="24"/>
          <w:szCs w:val="24"/>
        </w:rPr>
        <w:t xml:space="preserve"> </w:t>
      </w:r>
      <w:r w:rsidR="00003A3F" w:rsidRPr="007D441D">
        <w:rPr>
          <w:rFonts w:ascii="Times New Roman" w:eastAsia="Calibri" w:hAnsi="Times New Roman" w:cs="Times New Roman"/>
          <w:color w:val="000000" w:themeColor="text1"/>
          <w:sz w:val="24"/>
          <w:szCs w:val="24"/>
        </w:rPr>
        <w:t>kain</w:t>
      </w:r>
      <w:r w:rsidR="00582212">
        <w:rPr>
          <w:rFonts w:ascii="Times New Roman" w:eastAsia="Calibri" w:hAnsi="Times New Roman" w:cs="Times New Roman"/>
          <w:color w:val="000000" w:themeColor="text1"/>
          <w:sz w:val="24"/>
          <w:szCs w:val="24"/>
        </w:rPr>
        <w:t>ą (palyginamoji draudimo suma)</w:t>
      </w:r>
      <w:r w:rsidR="00AE0CEA">
        <w:rPr>
          <w:rFonts w:ascii="Times New Roman" w:eastAsia="Calibri" w:hAnsi="Times New Roman" w:cs="Times New Roman"/>
          <w:color w:val="000000" w:themeColor="text1"/>
          <w:sz w:val="24"/>
          <w:szCs w:val="24"/>
        </w:rPr>
        <w:t>.</w:t>
      </w:r>
      <w:r w:rsidR="00090235" w:rsidRPr="00820405">
        <w:rPr>
          <w:rFonts w:ascii="Times New Roman" w:eastAsia="Calibri" w:hAnsi="Times New Roman" w:cs="Times New Roman"/>
          <w:color w:val="7030A0"/>
          <w:sz w:val="24"/>
          <w:szCs w:val="24"/>
        </w:rPr>
        <w:t xml:space="preserve"> </w:t>
      </w:r>
    </w:p>
    <w:p w14:paraId="102136D3" w14:textId="460B12C8" w:rsidR="00D734C6" w:rsidRPr="00820405" w:rsidRDefault="00D734C6" w:rsidP="00B42851">
      <w:pPr>
        <w:pStyle w:val="ListParagraph"/>
        <w:numPr>
          <w:ilvl w:val="1"/>
          <w:numId w:val="13"/>
        </w:numPr>
        <w:spacing w:after="0" w:line="20" w:lineRule="atLeast"/>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r w:rsidR="00AE0CEA">
        <w:rPr>
          <w:rFonts w:ascii="Times New Roman" w:hAnsi="Times New Roman" w:cs="Times New Roman"/>
          <w:color w:val="000000" w:themeColor="text1"/>
          <w:sz w:val="24"/>
          <w:szCs w:val="24"/>
        </w:rPr>
        <w:t>Pasiūlymų eilė sudaroma tiekėjo pasiūlyme nurodytos Palyginamosios draudimo sumos mažėjimo tvarka (pirkimo sąlygų 5 priedas).</w:t>
      </w:r>
    </w:p>
    <w:p w14:paraId="678C44CA" w14:textId="6EB53055" w:rsidR="00FE7908" w:rsidRPr="008D140D" w:rsidRDefault="00FE7908" w:rsidP="00B42851">
      <w:pPr>
        <w:pStyle w:val="Heading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8D140D">
        <w:rPr>
          <w:rFonts w:ascii="Times New Roman" w:hAnsi="Times New Roman" w:cs="Times New Roman"/>
        </w:rPr>
        <w:t>S</w:t>
      </w:r>
      <w:r w:rsidR="00281735" w:rsidRPr="008D140D">
        <w:rPr>
          <w:rFonts w:ascii="Times New Roman" w:hAnsi="Times New Roman" w:cs="Times New Roman"/>
        </w:rPr>
        <w:t>utarties sudarymas</w:t>
      </w:r>
      <w:bookmarkEnd w:id="40"/>
      <w:bookmarkEnd w:id="41"/>
      <w:bookmarkEnd w:id="42"/>
    </w:p>
    <w:p w14:paraId="27CAEFF7" w14:textId="7BE99EA9" w:rsidR="00F57665" w:rsidRPr="00790F86" w:rsidRDefault="00F57665" w:rsidP="006D7262">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Ši pirkimo procedūra atliekama siekiant sudaryti sutartį</w:t>
      </w:r>
      <w:r w:rsidR="009A7D11" w:rsidRPr="00820405">
        <w:rPr>
          <w:rFonts w:ascii="Times New Roman" w:hAnsi="Times New Roman" w:cs="Times New Roman"/>
          <w:color w:val="000000" w:themeColor="text1"/>
          <w:sz w:val="24"/>
          <w:szCs w:val="24"/>
        </w:rPr>
        <w:t xml:space="preserve"> su tiekėju, kurio pasiūlymas</w:t>
      </w:r>
      <w:r w:rsidR="007B12FF" w:rsidRPr="00820405">
        <w:rPr>
          <w:rFonts w:ascii="Times New Roman" w:hAnsi="Times New Roman" w:cs="Times New Roman"/>
          <w:color w:val="000000" w:themeColor="text1"/>
          <w:sz w:val="24"/>
          <w:szCs w:val="24"/>
        </w:rPr>
        <w:t xml:space="preserve">, vadovaujantis </w:t>
      </w:r>
      <w:r w:rsidR="008F4194" w:rsidRPr="00820405">
        <w:rPr>
          <w:rFonts w:ascii="Times New Roman" w:hAnsi="Times New Roman" w:cs="Times New Roman"/>
          <w:color w:val="000000" w:themeColor="text1"/>
          <w:sz w:val="24"/>
          <w:szCs w:val="24"/>
        </w:rPr>
        <w:t>p</w:t>
      </w:r>
      <w:r w:rsidR="007B12FF" w:rsidRPr="00820405">
        <w:rPr>
          <w:rFonts w:ascii="Times New Roman" w:hAnsi="Times New Roman" w:cs="Times New Roman"/>
          <w:color w:val="000000" w:themeColor="text1"/>
          <w:sz w:val="24"/>
          <w:szCs w:val="24"/>
        </w:rPr>
        <w:t xml:space="preserve">irkimo </w:t>
      </w:r>
      <w:r w:rsidR="00207E40" w:rsidRPr="00820405">
        <w:rPr>
          <w:rFonts w:ascii="Times New Roman" w:hAnsi="Times New Roman" w:cs="Times New Roman"/>
          <w:color w:val="000000" w:themeColor="text1"/>
          <w:sz w:val="24"/>
          <w:szCs w:val="24"/>
        </w:rPr>
        <w:t>sąlygose</w:t>
      </w:r>
      <w:r w:rsidR="007B12FF" w:rsidRPr="00820405">
        <w:rPr>
          <w:rFonts w:ascii="Times New Roman" w:hAnsi="Times New Roman" w:cs="Times New Roman"/>
          <w:color w:val="0070C0"/>
          <w:sz w:val="24"/>
          <w:szCs w:val="24"/>
        </w:rPr>
        <w:t xml:space="preserve"> </w:t>
      </w:r>
      <w:r w:rsidR="007B12FF" w:rsidRPr="00820405">
        <w:rPr>
          <w:rFonts w:ascii="Times New Roman" w:hAnsi="Times New Roman" w:cs="Times New Roman"/>
          <w:color w:val="000000" w:themeColor="text1"/>
          <w:sz w:val="24"/>
          <w:szCs w:val="24"/>
        </w:rPr>
        <w:t>nustatyta tvarka</w:t>
      </w:r>
      <w:r w:rsidR="0023505D" w:rsidRPr="00820405">
        <w:rPr>
          <w:rFonts w:ascii="Times New Roman" w:hAnsi="Times New Roman" w:cs="Times New Roman"/>
          <w:color w:val="000000" w:themeColor="text1"/>
          <w:sz w:val="24"/>
          <w:szCs w:val="24"/>
        </w:rPr>
        <w:t>,</w:t>
      </w:r>
      <w:r w:rsidR="009A7D11" w:rsidRPr="00820405">
        <w:rPr>
          <w:rFonts w:ascii="Times New Roman" w:hAnsi="Times New Roman" w:cs="Times New Roman"/>
          <w:color w:val="000000" w:themeColor="text1"/>
          <w:sz w:val="24"/>
          <w:szCs w:val="24"/>
        </w:rPr>
        <w:t xml:space="preserve"> bus pripažintas laimėjęs</w:t>
      </w:r>
      <w:r w:rsidR="007B2DF9" w:rsidRPr="00820405">
        <w:rPr>
          <w:rFonts w:ascii="Times New Roman" w:hAnsi="Times New Roman" w:cs="Times New Roman"/>
          <w:color w:val="000000" w:themeColor="text1"/>
          <w:sz w:val="24"/>
          <w:szCs w:val="24"/>
        </w:rPr>
        <w:t xml:space="preserve">. </w:t>
      </w:r>
      <w:r w:rsidR="004B2DE4" w:rsidRPr="00820405">
        <w:rPr>
          <w:rFonts w:ascii="Times New Roman" w:hAnsi="Times New Roman" w:cs="Times New Roman"/>
          <w:sz w:val="24"/>
          <w:szCs w:val="24"/>
        </w:rPr>
        <w:t xml:space="preserve">Sutarties sąlygos pateikiamos </w:t>
      </w:r>
      <w:r w:rsidR="007A5D9C"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D86901" w:rsidRPr="00820405">
        <w:rPr>
          <w:rFonts w:ascii="Times New Roman" w:hAnsi="Times New Roman" w:cs="Times New Roman"/>
          <w:sz w:val="24"/>
          <w:szCs w:val="24"/>
        </w:rPr>
        <w:t xml:space="preserve">sąlygų </w:t>
      </w:r>
      <w:r w:rsidR="00790F86">
        <w:rPr>
          <w:rFonts w:ascii="Times New Roman" w:hAnsi="Times New Roman" w:cs="Times New Roman"/>
          <w:sz w:val="24"/>
          <w:szCs w:val="24"/>
        </w:rPr>
        <w:t>6</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priede</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„Sutarties projektas“</w:t>
      </w:r>
      <w:r w:rsidR="004B2DE4" w:rsidRPr="00820405">
        <w:rPr>
          <w:rFonts w:ascii="Times New Roman" w:hAnsi="Times New Roman" w:cs="Times New Roman"/>
          <w:sz w:val="24"/>
          <w:szCs w:val="24"/>
        </w:rPr>
        <w:t>.</w:t>
      </w:r>
    </w:p>
    <w:p w14:paraId="0067071C" w14:textId="4960801C" w:rsidR="00790F86" w:rsidRPr="00790F86" w:rsidRDefault="00790F86" w:rsidP="00790F86">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790F86">
        <w:rPr>
          <w:rFonts w:ascii="Times New Roman" w:hAnsi="Times New Roman" w:cs="Times New Roman"/>
          <w:color w:val="000000" w:themeColor="text1"/>
          <w:sz w:val="24"/>
          <w:szCs w:val="24"/>
        </w:rPr>
        <w:t xml:space="preserve">Sutarčiai taikoma fiksuoto įkainio kainodara. Metinė draudimo įmoka vienam darbuotojui (toliau – Apdraustajam) sudaro 300,00 Eur (tris šimtus eurų). </w:t>
      </w:r>
      <w:r w:rsidR="001A543B" w:rsidRPr="00D3511F">
        <w:rPr>
          <w:rFonts w:ascii="Times New Roman" w:hAnsi="Times New Roman" w:cs="Times New Roman"/>
          <w:color w:val="000000" w:themeColor="text1"/>
          <w:sz w:val="24"/>
          <w:szCs w:val="24"/>
        </w:rPr>
        <w:t>Vadovaujantis Lietuvos Respublikos saugumo įnašo įstatymu (įsigaliojo 2026 m. sausio 1</w:t>
      </w:r>
      <w:r w:rsidR="003E5284">
        <w:rPr>
          <w:rFonts w:ascii="Times New Roman" w:hAnsi="Times New Roman" w:cs="Times New Roman"/>
          <w:color w:val="000000" w:themeColor="text1"/>
          <w:sz w:val="24"/>
          <w:szCs w:val="24"/>
        </w:rPr>
        <w:t xml:space="preserve"> </w:t>
      </w:r>
      <w:r w:rsidR="001A543B" w:rsidRPr="00D3511F">
        <w:rPr>
          <w:rFonts w:ascii="Times New Roman" w:hAnsi="Times New Roman" w:cs="Times New Roman"/>
          <w:color w:val="000000" w:themeColor="text1"/>
          <w:sz w:val="24"/>
          <w:szCs w:val="24"/>
        </w:rPr>
        <w:t>d.) draudimo įmoka už konkretų darbuotoją skaičiuojama prie jos pridedant 10 procentų papildomą įnašą.</w:t>
      </w:r>
      <w:r w:rsidR="001A543B">
        <w:rPr>
          <w:rFonts w:ascii="Times New Roman" w:hAnsi="Times New Roman" w:cs="Times New Roman"/>
          <w:color w:val="000000" w:themeColor="text1"/>
          <w:sz w:val="24"/>
          <w:szCs w:val="24"/>
        </w:rPr>
        <w:t xml:space="preserve"> </w:t>
      </w:r>
      <w:r w:rsidR="001A543B" w:rsidRPr="00D3511F">
        <w:rPr>
          <w:rFonts w:ascii="Times New Roman" w:hAnsi="Times New Roman" w:cs="Times New Roman"/>
          <w:color w:val="000000" w:themeColor="text1"/>
          <w:sz w:val="24"/>
          <w:szCs w:val="24"/>
        </w:rPr>
        <w:t>Tiekėjas, teikdamas paslaugų perdavimo–priėmimo aktus ir (ar) sąskaitas faktūras, privalo aiškiai išskirti apdraustų darbuotojų įmokas bei jose nurodyti taikytą papildomo įnašo dydį.</w:t>
      </w:r>
    </w:p>
    <w:p w14:paraId="1F59C141" w14:textId="203D8CDD" w:rsidR="00790F86" w:rsidRPr="00820405" w:rsidRDefault="00790F86" w:rsidP="00790F86">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790F86">
        <w:rPr>
          <w:rFonts w:ascii="Times New Roman" w:hAnsi="Times New Roman" w:cs="Times New Roman"/>
          <w:color w:val="000000" w:themeColor="text1"/>
          <w:sz w:val="24"/>
          <w:szCs w:val="24"/>
        </w:rPr>
        <w:t xml:space="preserve">Paslaugos bus perkamos pagal </w:t>
      </w:r>
      <w:r>
        <w:rPr>
          <w:rFonts w:ascii="Times New Roman" w:hAnsi="Times New Roman" w:cs="Times New Roman"/>
          <w:color w:val="000000" w:themeColor="text1"/>
          <w:sz w:val="24"/>
          <w:szCs w:val="24"/>
        </w:rPr>
        <w:t xml:space="preserve">Perkančiosios organizacijos </w:t>
      </w:r>
      <w:r w:rsidRPr="00790F86">
        <w:rPr>
          <w:rFonts w:ascii="Times New Roman" w:hAnsi="Times New Roman" w:cs="Times New Roman"/>
          <w:color w:val="000000" w:themeColor="text1"/>
          <w:sz w:val="24"/>
          <w:szCs w:val="24"/>
        </w:rPr>
        <w:t xml:space="preserve">poreikį už ne daugiau kaip </w:t>
      </w:r>
      <w:r>
        <w:rPr>
          <w:rFonts w:ascii="Times New Roman" w:hAnsi="Times New Roman" w:cs="Times New Roman"/>
          <w:color w:val="000000" w:themeColor="text1"/>
          <w:sz w:val="24"/>
          <w:szCs w:val="24"/>
        </w:rPr>
        <w:t>100 000</w:t>
      </w:r>
      <w:r w:rsidRPr="00790F86">
        <w:rPr>
          <w:rFonts w:ascii="Times New Roman" w:hAnsi="Times New Roman" w:cs="Times New Roman"/>
          <w:color w:val="000000" w:themeColor="text1"/>
          <w:sz w:val="24"/>
          <w:szCs w:val="24"/>
        </w:rPr>
        <w:t>,00 Eur (</w:t>
      </w:r>
      <w:r>
        <w:rPr>
          <w:rFonts w:ascii="Times New Roman" w:hAnsi="Times New Roman" w:cs="Times New Roman"/>
          <w:color w:val="000000" w:themeColor="text1"/>
          <w:sz w:val="24"/>
          <w:szCs w:val="24"/>
        </w:rPr>
        <w:t xml:space="preserve">vieną šimtą </w:t>
      </w:r>
      <w:r w:rsidRPr="00790F86">
        <w:rPr>
          <w:rFonts w:ascii="Times New Roman" w:hAnsi="Times New Roman" w:cs="Times New Roman"/>
          <w:color w:val="000000" w:themeColor="text1"/>
          <w:sz w:val="24"/>
          <w:szCs w:val="24"/>
        </w:rPr>
        <w:t>tūkstanči</w:t>
      </w:r>
      <w:r>
        <w:rPr>
          <w:rFonts w:ascii="Times New Roman" w:hAnsi="Times New Roman" w:cs="Times New Roman"/>
          <w:color w:val="000000" w:themeColor="text1"/>
          <w:sz w:val="24"/>
          <w:szCs w:val="24"/>
        </w:rPr>
        <w:t>ų</w:t>
      </w:r>
      <w:r w:rsidRPr="00790F86">
        <w:rPr>
          <w:rFonts w:ascii="Times New Roman" w:hAnsi="Times New Roman" w:cs="Times New Roman"/>
          <w:color w:val="000000" w:themeColor="text1"/>
          <w:sz w:val="24"/>
          <w:szCs w:val="24"/>
        </w:rPr>
        <w:t xml:space="preserve"> eurų) (maksimali sutarties vertė). </w:t>
      </w:r>
      <w:r>
        <w:rPr>
          <w:rFonts w:ascii="Times New Roman" w:hAnsi="Times New Roman" w:cs="Times New Roman"/>
          <w:color w:val="000000" w:themeColor="text1"/>
          <w:sz w:val="24"/>
          <w:szCs w:val="24"/>
        </w:rPr>
        <w:t xml:space="preserve">Perkančiajai organizacijai </w:t>
      </w:r>
      <w:r w:rsidRPr="00790F86">
        <w:rPr>
          <w:rFonts w:ascii="Times New Roman" w:hAnsi="Times New Roman" w:cs="Times New Roman"/>
          <w:color w:val="000000" w:themeColor="text1"/>
          <w:sz w:val="24"/>
          <w:szCs w:val="24"/>
        </w:rPr>
        <w:t xml:space="preserve">įtraukiant naujus Apdraustuosius arba sumažinus esamų Apdraustųjų skaičių, kaina yra perskaičiuojama šių konkurso sąlygų </w:t>
      </w:r>
      <w:r w:rsidR="008B5F33">
        <w:rPr>
          <w:rFonts w:ascii="Times New Roman" w:hAnsi="Times New Roman" w:cs="Times New Roman"/>
          <w:color w:val="000000" w:themeColor="text1"/>
          <w:sz w:val="24"/>
          <w:szCs w:val="24"/>
        </w:rPr>
        <w:t>2</w:t>
      </w:r>
      <w:r w:rsidRPr="00790F86">
        <w:rPr>
          <w:rFonts w:ascii="Times New Roman" w:hAnsi="Times New Roman" w:cs="Times New Roman"/>
          <w:color w:val="000000" w:themeColor="text1"/>
          <w:sz w:val="24"/>
          <w:szCs w:val="24"/>
        </w:rPr>
        <w:t xml:space="preserve"> priedo 6.5.3 papunktyje nustatyta tvarka.</w:t>
      </w:r>
    </w:p>
    <w:p w14:paraId="1640F94B" w14:textId="1B994232" w:rsidR="00640DBD" w:rsidRPr="007B2DF9" w:rsidRDefault="00640DBD" w:rsidP="007B2DF9">
      <w:pPr>
        <w:pStyle w:val="Heading1"/>
        <w:numPr>
          <w:ilvl w:val="0"/>
          <w:numId w:val="13"/>
        </w:numPr>
        <w:tabs>
          <w:tab w:val="left" w:pos="567"/>
        </w:tabs>
        <w:spacing w:line="20" w:lineRule="atLeast"/>
        <w:contextualSpacing/>
        <w:rPr>
          <w:rFonts w:ascii="Times New Roman" w:hAnsi="Times New Roman" w:cs="Times New Roman"/>
        </w:rPr>
      </w:pPr>
      <w:bookmarkStart w:id="43" w:name="_Toc126333938"/>
      <w:bookmarkEnd w:id="5"/>
      <w:r w:rsidRPr="008D140D">
        <w:rPr>
          <w:rFonts w:ascii="Times New Roman" w:hAnsi="Times New Roman" w:cs="Times New Roman"/>
        </w:rPr>
        <w:lastRenderedPageBreak/>
        <w:t>Kitos sąlygos</w:t>
      </w:r>
      <w:bookmarkEnd w:id="43"/>
    </w:p>
    <w:p w14:paraId="09DFC949" w14:textId="77777777" w:rsidR="007B2DF9" w:rsidRPr="00820405" w:rsidRDefault="007B2DF9" w:rsidP="007B2DF9">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961339">
      <w:pPr>
        <w:spacing w:after="0" w:line="240" w:lineRule="auto"/>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even" r:id="rId12"/>
      <w:footerReference w:type="firs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E100" w14:textId="77777777" w:rsidR="00774EA0" w:rsidRDefault="00774EA0" w:rsidP="00D05666">
      <w:r>
        <w:separator/>
      </w:r>
    </w:p>
  </w:endnote>
  <w:endnote w:type="continuationSeparator" w:id="0">
    <w:p w14:paraId="01E6084C" w14:textId="77777777" w:rsidR="00774EA0" w:rsidRDefault="00774EA0" w:rsidP="00D05666">
      <w:r>
        <w:continuationSeparator/>
      </w:r>
    </w:p>
  </w:endnote>
  <w:endnote w:type="continuationNotice" w:id="1">
    <w:p w14:paraId="5225E4FD" w14:textId="77777777" w:rsidR="00774EA0" w:rsidRDefault="00774E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4670" w14:textId="54A66848" w:rsidR="005B135B" w:rsidRDefault="00930728">
    <w:pPr>
      <w:pStyle w:val="Footer"/>
    </w:pPr>
    <w:r>
      <w:rPr>
        <w:noProof/>
      </w:rPr>
      <mc:AlternateContent>
        <mc:Choice Requires="wps">
          <w:drawing>
            <wp:anchor distT="0" distB="0" distL="0" distR="0" simplePos="0" relativeHeight="251659264" behindDoc="0" locked="0" layoutInCell="1" allowOverlap="1" wp14:anchorId="0EFB7B49" wp14:editId="7BC4FD40">
              <wp:simplePos x="635" y="635"/>
              <wp:positionH relativeFrom="page">
                <wp:align>left</wp:align>
              </wp:positionH>
              <wp:positionV relativeFrom="page">
                <wp:align>bottom</wp:align>
              </wp:positionV>
              <wp:extent cx="4923155" cy="368935"/>
              <wp:effectExtent l="0" t="0" r="10795" b="0"/>
              <wp:wrapNone/>
              <wp:docPr id="238833557"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9C77515" w14:textId="63E37560" w:rsidR="00930728" w:rsidRPr="00930728" w:rsidRDefault="00930728" w:rsidP="00930728">
                          <w:pPr>
                            <w:spacing w:after="0"/>
                            <w:rPr>
                              <w:rFonts w:ascii="Aptos" w:eastAsia="Aptos" w:hAnsi="Aptos" w:cs="Aptos"/>
                              <w:noProof/>
                              <w:color w:val="000000"/>
                              <w:sz w:val="20"/>
                              <w:szCs w:val="20"/>
                            </w:rPr>
                          </w:pPr>
                          <w:r w:rsidRPr="0093072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B7B49"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29C77515" w14:textId="63E37560" w:rsidR="00930728" w:rsidRPr="00930728" w:rsidRDefault="00930728" w:rsidP="00930728">
                    <w:pPr>
                      <w:spacing w:after="0"/>
                      <w:rPr>
                        <w:rFonts w:ascii="Aptos" w:eastAsia="Aptos" w:hAnsi="Aptos" w:cs="Aptos"/>
                        <w:noProof/>
                        <w:color w:val="000000"/>
                        <w:sz w:val="20"/>
                        <w:szCs w:val="20"/>
                      </w:rPr>
                    </w:pPr>
                    <w:r w:rsidRPr="0093072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602D07A"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EB41" w14:textId="77777777" w:rsidR="00774EA0" w:rsidRDefault="00774EA0" w:rsidP="00D05666">
      <w:r>
        <w:separator/>
      </w:r>
    </w:p>
  </w:footnote>
  <w:footnote w:type="continuationSeparator" w:id="0">
    <w:p w14:paraId="1D9B09F1" w14:textId="77777777" w:rsidR="00774EA0" w:rsidRDefault="00774EA0" w:rsidP="00D05666">
      <w:r>
        <w:continuationSeparator/>
      </w:r>
    </w:p>
  </w:footnote>
  <w:footnote w:type="continuationNotice" w:id="1">
    <w:p w14:paraId="29AFB3DE" w14:textId="77777777" w:rsidR="00774EA0" w:rsidRDefault="00774E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4"/>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7"/>
  </w:num>
  <w:num w:numId="11" w16cid:durableId="1482305889">
    <w:abstractNumId w:val="23"/>
  </w:num>
  <w:num w:numId="12" w16cid:durableId="32313854">
    <w:abstractNumId w:val="12"/>
  </w:num>
  <w:num w:numId="13" w16cid:durableId="1318921492">
    <w:abstractNumId w:val="14"/>
  </w:num>
  <w:num w:numId="14" w16cid:durableId="1864435576">
    <w:abstractNumId w:val="26"/>
  </w:num>
  <w:num w:numId="15" w16cid:durableId="1941065713">
    <w:abstractNumId w:val="5"/>
  </w:num>
  <w:num w:numId="16" w16cid:durableId="19859238">
    <w:abstractNumId w:val="7"/>
  </w:num>
  <w:num w:numId="17" w16cid:durableId="4335932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19"/>
  </w:num>
  <w:num w:numId="21" w16cid:durableId="685250621">
    <w:abstractNumId w:val="22"/>
  </w:num>
  <w:num w:numId="22" w16cid:durableId="2038121140">
    <w:abstractNumId w:val="11"/>
  </w:num>
  <w:num w:numId="23" w16cid:durableId="1413161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1"/>
  </w:num>
  <w:num w:numId="34" w16cid:durableId="526260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3"/>
  </w:num>
  <w:num w:numId="36" w16cid:durableId="204491418">
    <w:abstractNumId w:val="1"/>
  </w:num>
  <w:num w:numId="37" w16cid:durableId="33970031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5CC8"/>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318"/>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EDF"/>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3D2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03"/>
    <w:rsid w:val="00370489"/>
    <w:rsid w:val="00370682"/>
    <w:rsid w:val="003713E4"/>
    <w:rsid w:val="00371433"/>
    <w:rsid w:val="00373162"/>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84"/>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BB"/>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779"/>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D6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412"/>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6B33"/>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212"/>
    <w:rsid w:val="00582CE9"/>
    <w:rsid w:val="00583195"/>
    <w:rsid w:val="0058377F"/>
    <w:rsid w:val="00583982"/>
    <w:rsid w:val="00583B84"/>
    <w:rsid w:val="00583CA7"/>
    <w:rsid w:val="00584DCA"/>
    <w:rsid w:val="0058525D"/>
    <w:rsid w:val="00585C84"/>
    <w:rsid w:val="005868C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35B"/>
    <w:rsid w:val="005B19E4"/>
    <w:rsid w:val="005B1D8D"/>
    <w:rsid w:val="005B24C3"/>
    <w:rsid w:val="005B2A1D"/>
    <w:rsid w:val="005B2C82"/>
    <w:rsid w:val="005B2D9B"/>
    <w:rsid w:val="005B2FD0"/>
    <w:rsid w:val="005B34A6"/>
    <w:rsid w:val="005B35A2"/>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644"/>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7"/>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424"/>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F7"/>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635"/>
    <w:rsid w:val="007128D8"/>
    <w:rsid w:val="007128DA"/>
    <w:rsid w:val="00712D41"/>
    <w:rsid w:val="0071379D"/>
    <w:rsid w:val="00713C6F"/>
    <w:rsid w:val="00714305"/>
    <w:rsid w:val="007152B7"/>
    <w:rsid w:val="007160DA"/>
    <w:rsid w:val="0071650A"/>
    <w:rsid w:val="0071679C"/>
    <w:rsid w:val="00716F5E"/>
    <w:rsid w:val="00717339"/>
    <w:rsid w:val="0071765A"/>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0"/>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86"/>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41D"/>
    <w:rsid w:val="007D49BD"/>
    <w:rsid w:val="007D5985"/>
    <w:rsid w:val="007D5C61"/>
    <w:rsid w:val="007D60F9"/>
    <w:rsid w:val="007D64BF"/>
    <w:rsid w:val="007D678D"/>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DB9"/>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F33"/>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5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728"/>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4843"/>
    <w:rsid w:val="00945504"/>
    <w:rsid w:val="009465A0"/>
    <w:rsid w:val="00946722"/>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398"/>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51"/>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2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7D3"/>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EA"/>
    <w:rsid w:val="00AE1244"/>
    <w:rsid w:val="00AE1C5F"/>
    <w:rsid w:val="00AE254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6A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766"/>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9C2"/>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AC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678"/>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1BC"/>
    <w:rsid w:val="00C86519"/>
    <w:rsid w:val="00C865A4"/>
    <w:rsid w:val="00C8691A"/>
    <w:rsid w:val="00C87941"/>
    <w:rsid w:val="00C87AB8"/>
    <w:rsid w:val="00C87B0E"/>
    <w:rsid w:val="00C87E49"/>
    <w:rsid w:val="00C906F5"/>
    <w:rsid w:val="00C90917"/>
    <w:rsid w:val="00C90E94"/>
    <w:rsid w:val="00C91173"/>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9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59"/>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C06"/>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2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B42"/>
    <w:rsid w:val="00EF13E9"/>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2BDA"/>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C"/>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C8"/>
    <w:rsid w:val="00F73B04"/>
    <w:rsid w:val="00F749E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5AAA"/>
    <w:rsid w:val="00FC5CAE"/>
    <w:rsid w:val="00FC5EA5"/>
    <w:rsid w:val="00FC674E"/>
    <w:rsid w:val="00FC7724"/>
    <w:rsid w:val="00FC7AD6"/>
    <w:rsid w:val="00FD003B"/>
    <w:rsid w:val="00FD03FA"/>
    <w:rsid w:val="00FD0898"/>
    <w:rsid w:val="00FD0A80"/>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25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272"/>
    <w:rsid w:val="00FF25B9"/>
    <w:rsid w:val="00FF3486"/>
    <w:rsid w:val="00FF3518"/>
    <w:rsid w:val="00FF3F3B"/>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66818"/>
    <w:pPr>
      <w:tabs>
        <w:tab w:val="right" w:leader="dot" w:pos="9962"/>
      </w:tabs>
      <w:spacing w:after="0"/>
      <w:ind w:firstLine="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TableNorma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56</TotalTime>
  <Pages>6</Pages>
  <Words>6748</Words>
  <Characters>3847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Rūta Skyrelienė</cp:lastModifiedBy>
  <cp:revision>13</cp:revision>
  <cp:lastPrinted>2025-04-29T04:51:00Z</cp:lastPrinted>
  <dcterms:created xsi:type="dcterms:W3CDTF">2025-12-10T14:17:00Z</dcterms:created>
  <dcterms:modified xsi:type="dcterms:W3CDTF">2026-02-23T06:36:00Z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y fmtid="{D5CDD505-2E9C-101B-9397-08002B2CF9AE}" pid="7" name="ClassificationContentMarkingFooterShapeIds">
    <vt:lpwstr>2745e5e3,e3c4f95,13b69411</vt:lpwstr>
  </property>
  <property fmtid="{D5CDD505-2E9C-101B-9397-08002B2CF9AE}" pid="8" name="ClassificationContentMarkingFooterFontProps">
    <vt:lpwstr>#000000,10,Aptos</vt:lpwstr>
  </property>
  <property fmtid="{D5CDD505-2E9C-101B-9397-08002B2CF9AE}" pid="9" name="ClassificationContentMarkingFooterText">
    <vt:lpwstr>Socialinės apsaugos ir darbo ministerija bei pavaldžios įstaigos | Bendram naudojimui</vt:lpwstr>
  </property>
</Properties>
</file>